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AE8E5" w14:textId="77777777" w:rsidR="00DA78FC" w:rsidRDefault="00DA78FC" w:rsidP="00801916">
      <w:pPr>
        <w:jc w:val="center"/>
        <w:rPr>
          <w:rFonts w:ascii="Arial" w:eastAsia="Arial" w:hAnsi="Arial" w:cs="Arial"/>
          <w:b/>
          <w:bCs/>
        </w:rPr>
      </w:pPr>
      <w:r w:rsidRPr="2ECFDDF4">
        <w:rPr>
          <w:rFonts w:ascii="Arial" w:eastAsia="Arial" w:hAnsi="Arial" w:cs="Arial"/>
          <w:b/>
          <w:bCs/>
        </w:rPr>
        <w:t xml:space="preserve">Techninių reikalavimų Nr. 24.1 </w:t>
      </w:r>
    </w:p>
    <w:p w14:paraId="3C2ADD02" w14:textId="4F4F3ACE" w:rsidR="00DA78FC" w:rsidRPr="009119FA" w:rsidRDefault="00DA78FC" w:rsidP="09A778DA">
      <w:pPr>
        <w:spacing w:before="240" w:after="240"/>
        <w:jc w:val="center"/>
        <w:rPr>
          <w:rFonts w:cs="Arial"/>
          <w:b/>
          <w:bCs/>
        </w:rPr>
      </w:pPr>
      <w:r w:rsidRPr="09A778DA">
        <w:rPr>
          <w:rFonts w:ascii="Arial" w:eastAsia="Arial" w:hAnsi="Arial" w:cs="Arial"/>
        </w:rPr>
        <w:t xml:space="preserve">(Versija </w:t>
      </w:r>
      <w:r w:rsidR="1A4525FA" w:rsidRPr="09A778DA">
        <w:rPr>
          <w:rFonts w:ascii="Arial" w:eastAsia="Arial" w:hAnsi="Arial" w:cs="Arial"/>
        </w:rPr>
        <w:t>3</w:t>
      </w:r>
      <w:r w:rsidR="7F67FD94" w:rsidRPr="09A778DA">
        <w:rPr>
          <w:rFonts w:ascii="Arial" w:eastAsia="Arial" w:hAnsi="Arial" w:cs="Arial"/>
        </w:rPr>
        <w:t>.1</w:t>
      </w:r>
      <w:r w:rsidRPr="09A778DA">
        <w:rPr>
          <w:rFonts w:ascii="Arial" w:eastAsia="Arial" w:hAnsi="Arial" w:cs="Arial"/>
        </w:rPr>
        <w:t>) Data: 2021-0</w:t>
      </w:r>
      <w:r w:rsidR="00FD3494">
        <w:rPr>
          <w:rFonts w:ascii="Arial" w:eastAsia="Arial" w:hAnsi="Arial" w:cs="Arial"/>
        </w:rPr>
        <w:t>4</w:t>
      </w:r>
      <w:r w:rsidRPr="09A778DA">
        <w:rPr>
          <w:rFonts w:ascii="Arial" w:eastAsia="Arial" w:hAnsi="Arial" w:cs="Arial"/>
        </w:rPr>
        <w:t>-</w:t>
      </w:r>
      <w:r w:rsidR="7FFADD25" w:rsidRPr="09A778DA">
        <w:rPr>
          <w:rFonts w:ascii="Arial" w:eastAsia="Arial" w:hAnsi="Arial" w:cs="Arial"/>
        </w:rPr>
        <w:t>01</w:t>
      </w:r>
    </w:p>
    <w:p w14:paraId="33C58932" w14:textId="0FA1D060" w:rsidR="00DA78FC" w:rsidRPr="00FF5F4E" w:rsidRDefault="00DA78FC" w:rsidP="00FF5F4E">
      <w:pPr>
        <w:spacing w:before="240" w:after="240"/>
        <w:jc w:val="center"/>
        <w:rPr>
          <w:rFonts w:ascii="Arial" w:hAnsi="Arial" w:cs="Arial"/>
          <w:b/>
          <w:bCs/>
        </w:rPr>
      </w:pPr>
      <w:r w:rsidRPr="00FF5F4E">
        <w:rPr>
          <w:rFonts w:ascii="Arial" w:hAnsi="Arial" w:cs="Arial"/>
          <w:b/>
          <w:bCs/>
        </w:rPr>
        <w:t>KONTROLINIAI KABELIAI</w:t>
      </w:r>
    </w:p>
    <w:tbl>
      <w:tblPr>
        <w:tblStyle w:val="TableGrid"/>
        <w:tblW w:w="10491" w:type="dxa"/>
        <w:tblInd w:w="-998" w:type="dxa"/>
        <w:tblLook w:val="04A0" w:firstRow="1" w:lastRow="0" w:firstColumn="1" w:lastColumn="0" w:noHBand="0" w:noVBand="1"/>
      </w:tblPr>
      <w:tblGrid>
        <w:gridCol w:w="709"/>
        <w:gridCol w:w="4679"/>
        <w:gridCol w:w="2551"/>
        <w:gridCol w:w="2552"/>
      </w:tblGrid>
      <w:tr w:rsidR="00982C38" w14:paraId="32496FD7" w14:textId="2E8BD787" w:rsidTr="008578CE">
        <w:trPr>
          <w:trHeight w:val="2228"/>
        </w:trPr>
        <w:tc>
          <w:tcPr>
            <w:tcW w:w="709" w:type="dxa"/>
          </w:tcPr>
          <w:p w14:paraId="696D6CDB" w14:textId="3B372FF2" w:rsidR="00982C38" w:rsidRPr="00DA78FC" w:rsidRDefault="00982C38" w:rsidP="002D4C02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A78F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679" w:type="dxa"/>
            <w:hideMark/>
          </w:tcPr>
          <w:p w14:paraId="25F5F8DC" w14:textId="200B48A3" w:rsidR="007B15A1" w:rsidRPr="00DA78FC" w:rsidRDefault="007B15A1" w:rsidP="002D4C02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A78FC">
              <w:rPr>
                <w:rFonts w:ascii="Arial" w:hAnsi="Arial" w:cs="Arial"/>
                <w:b/>
                <w:sz w:val="22"/>
                <w:szCs w:val="22"/>
              </w:rPr>
              <w:t>Reikalaujamų standartų pavadinimai, parametrų, funkcijų, aprašymai išpildymas ar savybės</w:t>
            </w:r>
          </w:p>
        </w:tc>
        <w:tc>
          <w:tcPr>
            <w:tcW w:w="2551" w:type="dxa"/>
            <w:hideMark/>
          </w:tcPr>
          <w:p w14:paraId="30EDEA7C" w14:textId="5E7EB7AC" w:rsidR="00982C38" w:rsidRPr="00DA78FC" w:rsidRDefault="007B15A1" w:rsidP="002D4C02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A78FC">
              <w:rPr>
                <w:rFonts w:ascii="Arial" w:hAnsi="Arial" w:cs="Arial"/>
                <w:b/>
                <w:sz w:val="22"/>
                <w:szCs w:val="22"/>
              </w:rPr>
              <w:t>Standartų numeriai, reikalaujamo parametro išpildymo reikšmės</w:t>
            </w:r>
          </w:p>
        </w:tc>
        <w:tc>
          <w:tcPr>
            <w:tcW w:w="2552" w:type="dxa"/>
          </w:tcPr>
          <w:p w14:paraId="3926C11F" w14:textId="77777777" w:rsidR="002D4C02" w:rsidRDefault="007D1231" w:rsidP="002D4C02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0" w:name="_Hlk57132105"/>
            <w:r w:rsidRPr="00DA78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Siūlomo gaminio </w:t>
            </w:r>
            <w:r w:rsidR="004A23A4" w:rsidRPr="00DA78FC">
              <w:rPr>
                <w:rFonts w:ascii="Arial" w:hAnsi="Arial" w:cs="Arial"/>
                <w:b/>
                <w:bCs/>
                <w:sz w:val="22"/>
                <w:szCs w:val="22"/>
              </w:rPr>
              <w:t>atiti</w:t>
            </w:r>
            <w:r w:rsidR="009F65DD" w:rsidRPr="00DA78FC">
              <w:rPr>
                <w:rFonts w:ascii="Arial" w:hAnsi="Arial" w:cs="Arial"/>
                <w:b/>
                <w:bCs/>
                <w:sz w:val="22"/>
                <w:szCs w:val="22"/>
              </w:rPr>
              <w:t>kimą r</w:t>
            </w:r>
            <w:r w:rsidR="00982C38" w:rsidRPr="00DA78FC">
              <w:rPr>
                <w:rFonts w:ascii="Arial" w:hAnsi="Arial" w:cs="Arial"/>
                <w:b/>
                <w:bCs/>
                <w:sz w:val="22"/>
                <w:szCs w:val="22"/>
              </w:rPr>
              <w:t>eikala</w:t>
            </w:r>
            <w:r w:rsidR="00EB663C" w:rsidRPr="00DA78F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vimams pagrindžiantys </w:t>
            </w:r>
            <w:r w:rsidR="001F6B7D" w:rsidRPr="00DA78FC">
              <w:rPr>
                <w:rFonts w:ascii="Arial" w:hAnsi="Arial" w:cs="Arial"/>
                <w:b/>
                <w:bCs/>
                <w:sz w:val="22"/>
                <w:szCs w:val="22"/>
              </w:rPr>
              <w:t>dokumentai</w:t>
            </w:r>
            <w:bookmarkEnd w:id="0"/>
            <w:r w:rsidR="002D4C0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6D070812" w14:textId="5AA2F891" w:rsidR="002D4C02" w:rsidRPr="00DA78FC" w:rsidRDefault="002D4C02" w:rsidP="002D4C02">
            <w:pPr>
              <w:spacing w:after="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652C4">
              <w:rPr>
                <w:rFonts w:ascii="Arial" w:eastAsia="Arial" w:hAnsi="Arial" w:cs="Arial"/>
                <w:bCs/>
                <w:sz w:val="22"/>
                <w:szCs w:val="22"/>
              </w:rPr>
              <w:t>(Pildoma konkurso metu)</w:t>
            </w:r>
          </w:p>
        </w:tc>
      </w:tr>
      <w:tr w:rsidR="00D2268B" w14:paraId="579F6B81" w14:textId="58E80892" w:rsidTr="008578CE">
        <w:trPr>
          <w:trHeight w:val="659"/>
        </w:trPr>
        <w:tc>
          <w:tcPr>
            <w:tcW w:w="709" w:type="dxa"/>
          </w:tcPr>
          <w:p w14:paraId="47A9B0A7" w14:textId="765EFF54" w:rsidR="00D2268B" w:rsidRPr="002D4C02" w:rsidRDefault="00D2268B" w:rsidP="008578CE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53EACC03" w14:textId="03B5D81E" w:rsidR="00D2268B" w:rsidRPr="00324A69" w:rsidRDefault="00D2268B" w:rsidP="00D2268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Gamintojo kokybės vadybos įvertinimo sertifikatas</w:t>
            </w:r>
            <w:r w:rsidRPr="009119FA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Pr="009119FA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71A164A8" w14:textId="4D6FD44B" w:rsidR="00D2268B" w:rsidRPr="00324A69" w:rsidRDefault="00D2268B" w:rsidP="00DA78F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ISO 9001 arba lygiavertis</w:t>
            </w:r>
          </w:p>
        </w:tc>
        <w:tc>
          <w:tcPr>
            <w:tcW w:w="2552" w:type="dxa"/>
          </w:tcPr>
          <w:p w14:paraId="40D6A69B" w14:textId="296E39D2" w:rsidR="00D2268B" w:rsidRDefault="00D2268B" w:rsidP="00D2268B">
            <w:pPr>
              <w:jc w:val="center"/>
              <w:rPr>
                <w:rFonts w:ascii="Arial" w:hAnsi="Arial" w:cs="Arial"/>
              </w:rPr>
            </w:pPr>
          </w:p>
        </w:tc>
      </w:tr>
      <w:tr w:rsidR="00D2268B" w14:paraId="33C905DB" w14:textId="22B79994" w:rsidTr="008578CE">
        <w:tc>
          <w:tcPr>
            <w:tcW w:w="709" w:type="dxa"/>
          </w:tcPr>
          <w:p w14:paraId="465447F2" w14:textId="35762F87" w:rsidR="00D2268B" w:rsidRPr="002D4C02" w:rsidRDefault="00D2268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spacing w:after="0" w:line="240" w:lineRule="auto"/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  <w:hideMark/>
          </w:tcPr>
          <w:p w14:paraId="2A58FBA3" w14:textId="23BC8271" w:rsidR="00571ABE" w:rsidRPr="00990386" w:rsidRDefault="00D2268B" w:rsidP="00D2268B">
            <w:pPr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Valdymo ir matavimo kabelių charakteristikos ir konstrukcija pagal vieną iš nurodytų standartų: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90386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990386"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990386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arba c</w:t>
            </w:r>
            <w:r w:rsidR="00990386"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72E81365" w14:textId="77777777" w:rsidR="00D2268B" w:rsidRPr="009119FA" w:rsidRDefault="00D2268B" w:rsidP="00DA78F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LST HD 627 (HD 627)</w:t>
            </w:r>
          </w:p>
          <w:p w14:paraId="4C3D0818" w14:textId="77777777" w:rsidR="00D2268B" w:rsidRPr="009119FA" w:rsidRDefault="00D2268B" w:rsidP="00DA78F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LST HD 603 (HD 603)</w:t>
            </w:r>
          </w:p>
          <w:p w14:paraId="5C6C6B0A" w14:textId="77777777" w:rsidR="00D2268B" w:rsidRPr="009119FA" w:rsidRDefault="00D2268B" w:rsidP="00DA78F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</w:pPr>
            <w:r w:rsidRPr="009119FA">
              <w:rPr>
                <w:rFonts w:ascii="Arial" w:hAnsi="Arial" w:cs="Arial"/>
                <w:color w:val="auto"/>
                <w:sz w:val="22"/>
                <w:szCs w:val="22"/>
              </w:rPr>
              <w:t>LST HD 604 (HD 604)</w:t>
            </w:r>
          </w:p>
          <w:p w14:paraId="4653552B" w14:textId="77777777" w:rsidR="00D2268B" w:rsidRPr="009119FA" w:rsidRDefault="00D2268B" w:rsidP="00DA78FC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vertAlign w:val="superscript"/>
              </w:rPr>
            </w:pPr>
            <w:r w:rsidRPr="009119FA">
              <w:rPr>
                <w:rFonts w:ascii="Arial" w:hAnsi="Arial" w:cs="Arial"/>
                <w:color w:val="auto"/>
                <w:sz w:val="22"/>
                <w:szCs w:val="22"/>
              </w:rPr>
              <w:t>DIN VDE 0276-603</w:t>
            </w:r>
          </w:p>
          <w:p w14:paraId="32BA6532" w14:textId="05F73A1A" w:rsidR="00D2268B" w:rsidRPr="00324A69" w:rsidRDefault="00D2268B" w:rsidP="00DA78FC">
            <w:pPr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DIN VDE 0276-627</w:t>
            </w:r>
          </w:p>
        </w:tc>
        <w:tc>
          <w:tcPr>
            <w:tcW w:w="2552" w:type="dxa"/>
          </w:tcPr>
          <w:p w14:paraId="4C7EFEED" w14:textId="04AD058F" w:rsidR="00D2268B" w:rsidRDefault="00D2268B" w:rsidP="00D2268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D2268B" w:rsidRPr="0094296B" w14:paraId="5C3E538D" w14:textId="1FF850DB" w:rsidTr="008578CE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2E6D7841" w14:textId="120A2B2F" w:rsidR="00D2268B" w:rsidRPr="002D4C02" w:rsidRDefault="00D2268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38AB312D" w14:textId="71AA8E22" w:rsidR="00D2268B" w:rsidRPr="00324A69" w:rsidRDefault="00D2268B" w:rsidP="00D2268B">
            <w:pPr>
              <w:ind w:right="-108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Kabelių atsparumas ugniai turi būti išbandytas pagal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70C54D95" w14:textId="021F1211" w:rsidR="00D2268B" w:rsidRPr="00324A69" w:rsidRDefault="00D2268B" w:rsidP="00DA78F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LST EN 60332-1</w:t>
            </w:r>
            <w:r>
              <w:rPr>
                <w:rFonts w:ascii="Arial" w:hAnsi="Arial" w:cs="Arial"/>
                <w:sz w:val="22"/>
                <w:szCs w:val="22"/>
              </w:rPr>
              <w:t>-2</w:t>
            </w:r>
            <w:r w:rsidRPr="009119FA">
              <w:rPr>
                <w:rFonts w:ascii="Arial" w:hAnsi="Arial" w:cs="Arial"/>
                <w:sz w:val="22"/>
                <w:szCs w:val="22"/>
              </w:rPr>
              <w:t xml:space="preserve"> (IEC 60332-1</w:t>
            </w:r>
            <w:r>
              <w:rPr>
                <w:rFonts w:ascii="Arial" w:hAnsi="Arial" w:cs="Arial"/>
                <w:sz w:val="22"/>
                <w:szCs w:val="22"/>
              </w:rPr>
              <w:t>-2</w:t>
            </w:r>
            <w:r w:rsidRPr="009119FA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2552" w:type="dxa"/>
          </w:tcPr>
          <w:p w14:paraId="1442A54C" w14:textId="7CBAF15F" w:rsidR="00D2268B" w:rsidRPr="00324A69" w:rsidRDefault="00D2268B" w:rsidP="00D2268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94296B" w14:paraId="275907E0" w14:textId="77777777" w:rsidTr="008578CE">
        <w:tblPrEx>
          <w:jc w:val="center"/>
          <w:tblInd w:w="0" w:type="dxa"/>
        </w:tblPrEx>
        <w:trPr>
          <w:trHeight w:val="627"/>
          <w:tblHeader/>
          <w:jc w:val="center"/>
        </w:trPr>
        <w:tc>
          <w:tcPr>
            <w:tcW w:w="709" w:type="dxa"/>
          </w:tcPr>
          <w:p w14:paraId="155CCBE4" w14:textId="77777777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2406A6D2" w14:textId="1C1BC5B5" w:rsidR="00405C2B" w:rsidRPr="009119FA" w:rsidRDefault="00405C2B" w:rsidP="00405C2B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Kabelių degumo klasė ne mažesnė kaip (pagal EN 13501-6)</w:t>
            </w:r>
            <w:r w:rsidR="0099038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2E3A9A96" w14:textId="4DF84BC7" w:rsidR="00405C2B" w:rsidRPr="009119FA" w:rsidRDefault="00405C2B" w:rsidP="00DA78FC">
            <w:pPr>
              <w:rPr>
                <w:rFonts w:ascii="Arial" w:hAnsi="Arial" w:cs="Arial"/>
              </w:rPr>
            </w:pPr>
            <w:proofErr w:type="spellStart"/>
            <w:r w:rsidRPr="009119FA">
              <w:rPr>
                <w:rFonts w:ascii="Arial" w:hAnsi="Arial" w:cs="Arial"/>
                <w:sz w:val="22"/>
                <w:szCs w:val="22"/>
                <w:lang w:val="en-US"/>
              </w:rPr>
              <w:t>E</w:t>
            </w:r>
            <w:r w:rsidRPr="009119FA">
              <w:rPr>
                <w:rFonts w:ascii="Arial" w:hAnsi="Arial" w:cs="Arial"/>
                <w:sz w:val="22"/>
                <w:szCs w:val="22"/>
                <w:vertAlign w:val="subscript"/>
                <w:lang w:val="en-US"/>
              </w:rPr>
              <w:t>ca</w:t>
            </w:r>
            <w:proofErr w:type="spellEnd"/>
          </w:p>
        </w:tc>
        <w:tc>
          <w:tcPr>
            <w:tcW w:w="2552" w:type="dxa"/>
          </w:tcPr>
          <w:p w14:paraId="19492D3C" w14:textId="77777777" w:rsidR="00405C2B" w:rsidRPr="00324A69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94296B" w14:paraId="7B5648AA" w14:textId="77777777" w:rsidTr="008578CE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632182CD" w14:textId="77777777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17A3EF9B" w14:textId="562262A2" w:rsidR="00405C2B" w:rsidRPr="009119FA" w:rsidRDefault="00405C2B" w:rsidP="00405C2B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Vardinė įtampa U</w:t>
            </w:r>
            <w:r w:rsidRPr="009119FA">
              <w:rPr>
                <w:rFonts w:ascii="Arial" w:hAnsi="Arial" w:cs="Arial"/>
                <w:sz w:val="22"/>
                <w:szCs w:val="22"/>
                <w:vertAlign w:val="subscript"/>
              </w:rPr>
              <w:t>0</w:t>
            </w:r>
            <w:r w:rsidRPr="009119FA">
              <w:rPr>
                <w:rFonts w:ascii="Arial" w:hAnsi="Arial" w:cs="Arial"/>
                <w:sz w:val="22"/>
                <w:szCs w:val="22"/>
              </w:rPr>
              <w:t>/U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072BCDD3" w14:textId="5651D4A5" w:rsidR="00405C2B" w:rsidRPr="009119FA" w:rsidRDefault="00405C2B" w:rsidP="00DA78FC">
            <w:pPr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≥ 450/750 V</w:t>
            </w:r>
          </w:p>
        </w:tc>
        <w:tc>
          <w:tcPr>
            <w:tcW w:w="2552" w:type="dxa"/>
          </w:tcPr>
          <w:p w14:paraId="3683DA31" w14:textId="77777777" w:rsidR="00405C2B" w:rsidRPr="00324A69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94296B" w14:paraId="7356B043" w14:textId="77777777" w:rsidTr="008578CE">
        <w:tblPrEx>
          <w:jc w:val="center"/>
          <w:tblInd w:w="0" w:type="dxa"/>
        </w:tblPrEx>
        <w:trPr>
          <w:trHeight w:val="697"/>
          <w:tblHeader/>
          <w:jc w:val="center"/>
        </w:trPr>
        <w:tc>
          <w:tcPr>
            <w:tcW w:w="709" w:type="dxa"/>
          </w:tcPr>
          <w:p w14:paraId="11CAEDAA" w14:textId="77777777" w:rsidR="00405C2B" w:rsidRPr="00DB3956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310C4E2D" w14:textId="7F0EED8A" w:rsidR="00405C2B" w:rsidRPr="009119FA" w:rsidRDefault="00405C2B" w:rsidP="00405C2B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Bandymo įtampa ne žemiau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90386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="00571ABE"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571ABE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arba </w:t>
            </w:r>
            <w:r w:rsidR="00990386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571ABE"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5A248E45" w14:textId="77777777" w:rsidR="00405C2B" w:rsidRDefault="00405C2B" w:rsidP="00DA78FC">
            <w:pPr>
              <w:rPr>
                <w:rFonts w:ascii="Arial" w:hAnsi="Arial" w:cs="Arial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 xml:space="preserve">≥ </w:t>
            </w:r>
            <w:r>
              <w:rPr>
                <w:rFonts w:ascii="Arial" w:hAnsi="Arial" w:cs="Arial"/>
                <w:sz w:val="22"/>
                <w:szCs w:val="22"/>
              </w:rPr>
              <w:t xml:space="preserve">4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A.C arba</w:t>
            </w:r>
          </w:p>
          <w:p w14:paraId="401FEFC3" w14:textId="4772C3E8" w:rsidR="00405C2B" w:rsidRPr="009119FA" w:rsidRDefault="00405C2B" w:rsidP="00DA78FC">
            <w:pPr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≥ 2500 V D.C</w:t>
            </w:r>
          </w:p>
        </w:tc>
        <w:tc>
          <w:tcPr>
            <w:tcW w:w="2552" w:type="dxa"/>
          </w:tcPr>
          <w:p w14:paraId="243DD665" w14:textId="77777777" w:rsidR="00405C2B" w:rsidRPr="00324A69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8841A5" w:rsidRPr="0094296B" w14:paraId="2B180516" w14:textId="77777777" w:rsidTr="008578CE">
        <w:tblPrEx>
          <w:jc w:val="center"/>
          <w:tblInd w:w="0" w:type="dxa"/>
        </w:tblPrEx>
        <w:trPr>
          <w:trHeight w:val="272"/>
          <w:tblHeader/>
          <w:jc w:val="center"/>
        </w:trPr>
        <w:tc>
          <w:tcPr>
            <w:tcW w:w="709" w:type="dxa"/>
          </w:tcPr>
          <w:p w14:paraId="7D52FE15" w14:textId="77777777" w:rsidR="008841A5" w:rsidRPr="00DB3956" w:rsidRDefault="008841A5" w:rsidP="00DB3956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  <w:vMerge w:val="restart"/>
            <w:vAlign w:val="center"/>
          </w:tcPr>
          <w:p w14:paraId="73EA78A4" w14:textId="754BBF3C" w:rsidR="008841A5" w:rsidRPr="005E3705" w:rsidRDefault="008841A5" w:rsidP="001C0B67">
            <w:pPr>
              <w:ind w:right="-108"/>
              <w:rPr>
                <w:rFonts w:ascii="Arial" w:hAnsi="Arial" w:cs="Arial"/>
              </w:rPr>
            </w:pPr>
            <w:r w:rsidRPr="005E3705">
              <w:rPr>
                <w:rFonts w:ascii="Arial" w:hAnsi="Arial" w:cs="Arial"/>
                <w:sz w:val="22"/>
                <w:szCs w:val="22"/>
              </w:rPr>
              <w:t>Eksploatavimo sąlygos, tinkami naudoti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90386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) arba </w:t>
            </w:r>
            <w:r w:rsidR="00990386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05232617" w14:textId="43F347C1" w:rsidR="008841A5" w:rsidRPr="005E3705" w:rsidRDefault="008841A5" w:rsidP="008C65E9">
            <w:pPr>
              <w:pStyle w:val="ListParagraph"/>
              <w:spacing w:after="0"/>
              <w:ind w:left="315"/>
              <w:rPr>
                <w:rFonts w:cs="Arial"/>
                <w:sz w:val="22"/>
                <w:szCs w:val="22"/>
              </w:rPr>
            </w:pPr>
            <w:r w:rsidRPr="005E3705">
              <w:rPr>
                <w:rFonts w:cs="Arial"/>
                <w:sz w:val="22"/>
                <w:szCs w:val="22"/>
              </w:rPr>
              <w:t>Patalpoje</w:t>
            </w:r>
          </w:p>
        </w:tc>
        <w:tc>
          <w:tcPr>
            <w:tcW w:w="2552" w:type="dxa"/>
          </w:tcPr>
          <w:p w14:paraId="3078F33C" w14:textId="77777777" w:rsidR="008841A5" w:rsidRPr="005E3705" w:rsidRDefault="008841A5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8841A5" w:rsidRPr="0094296B" w14:paraId="31A0853B" w14:textId="77777777" w:rsidTr="008578CE">
        <w:tblPrEx>
          <w:jc w:val="center"/>
          <w:tblInd w:w="0" w:type="dxa"/>
        </w:tblPrEx>
        <w:trPr>
          <w:trHeight w:val="761"/>
          <w:tblHeader/>
          <w:jc w:val="center"/>
        </w:trPr>
        <w:tc>
          <w:tcPr>
            <w:tcW w:w="709" w:type="dxa"/>
          </w:tcPr>
          <w:p w14:paraId="04EFF9B1" w14:textId="77777777" w:rsidR="008841A5" w:rsidRPr="00DB3956" w:rsidRDefault="008841A5" w:rsidP="00DB3956">
            <w:pPr>
              <w:pStyle w:val="ListParagraph"/>
              <w:numPr>
                <w:ilvl w:val="0"/>
                <w:numId w:val="17"/>
              </w:numPr>
              <w:tabs>
                <w:tab w:val="left" w:pos="32"/>
                <w:tab w:val="left" w:pos="316"/>
              </w:tabs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  <w:vMerge/>
          </w:tcPr>
          <w:p w14:paraId="054ABD77" w14:textId="77777777" w:rsidR="008841A5" w:rsidRPr="005E3705" w:rsidRDefault="008841A5" w:rsidP="00405C2B">
            <w:pPr>
              <w:ind w:right="-108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1F53409F" w14:textId="09B10F16" w:rsidR="008841A5" w:rsidRPr="005E3705" w:rsidRDefault="008841A5" w:rsidP="008C65E9">
            <w:pPr>
              <w:pStyle w:val="ListParagraph"/>
              <w:spacing w:after="0"/>
              <w:ind w:left="315"/>
              <w:rPr>
                <w:rFonts w:cs="Arial"/>
                <w:sz w:val="22"/>
                <w:szCs w:val="22"/>
              </w:rPr>
            </w:pPr>
            <w:r w:rsidRPr="005E3705">
              <w:rPr>
                <w:rFonts w:cs="Arial"/>
                <w:sz w:val="22"/>
                <w:szCs w:val="22"/>
              </w:rPr>
              <w:t>Lauke apsaugoti nuo tiesioginių saulės spindulių</w:t>
            </w:r>
          </w:p>
        </w:tc>
        <w:tc>
          <w:tcPr>
            <w:tcW w:w="2552" w:type="dxa"/>
          </w:tcPr>
          <w:p w14:paraId="57E2C4B0" w14:textId="77777777" w:rsidR="008841A5" w:rsidRPr="005E3705" w:rsidRDefault="008841A5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8841A5" w:rsidRPr="0094296B" w14:paraId="0F45C517" w14:textId="77777777" w:rsidTr="008578CE">
        <w:tblPrEx>
          <w:jc w:val="center"/>
          <w:tblInd w:w="0" w:type="dxa"/>
        </w:tblPrEx>
        <w:trPr>
          <w:trHeight w:val="428"/>
          <w:tblHeader/>
          <w:jc w:val="center"/>
        </w:trPr>
        <w:tc>
          <w:tcPr>
            <w:tcW w:w="709" w:type="dxa"/>
          </w:tcPr>
          <w:p w14:paraId="2278B56B" w14:textId="77777777" w:rsidR="008841A5" w:rsidRPr="00DB3956" w:rsidRDefault="008841A5" w:rsidP="00DB3956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16"/>
              </w:tabs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  <w:vMerge/>
          </w:tcPr>
          <w:p w14:paraId="0BD49A6C" w14:textId="77777777" w:rsidR="008841A5" w:rsidRPr="005E3705" w:rsidRDefault="008841A5" w:rsidP="00405C2B">
            <w:pPr>
              <w:ind w:right="-108"/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7634DED3" w14:textId="794C7FBE" w:rsidR="008841A5" w:rsidRPr="005E3705" w:rsidRDefault="008841A5" w:rsidP="008C65E9">
            <w:pPr>
              <w:pStyle w:val="ListParagraph"/>
              <w:spacing w:after="0"/>
              <w:ind w:left="315"/>
              <w:rPr>
                <w:rFonts w:cs="Arial"/>
              </w:rPr>
            </w:pPr>
            <w:r w:rsidRPr="005E3705">
              <w:rPr>
                <w:rFonts w:cs="Arial"/>
                <w:sz w:val="22"/>
                <w:szCs w:val="22"/>
              </w:rPr>
              <w:t>Apsaugoti žemėje</w:t>
            </w:r>
          </w:p>
        </w:tc>
        <w:tc>
          <w:tcPr>
            <w:tcW w:w="2552" w:type="dxa"/>
          </w:tcPr>
          <w:p w14:paraId="65552A54" w14:textId="77777777" w:rsidR="008841A5" w:rsidRPr="005E3705" w:rsidRDefault="008841A5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94296B" w14:paraId="5D8FB426" w14:textId="77777777" w:rsidTr="008578CE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3EC2E6D0" w14:textId="77777777" w:rsidR="00405C2B" w:rsidRPr="00DB3956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561D817E" w14:textId="52A8C386" w:rsidR="00405C2B" w:rsidRPr="009119FA" w:rsidRDefault="00405C2B" w:rsidP="00405C2B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Gyslų žymėjimas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44FDA700" w14:textId="62EEEEB9" w:rsidR="00405C2B" w:rsidRPr="009119FA" w:rsidRDefault="00405C2B" w:rsidP="00DA78FC">
            <w:pPr>
              <w:rPr>
                <w:rFonts w:ascii="Arial" w:hAnsi="Arial" w:cs="Arial"/>
              </w:rPr>
            </w:pPr>
            <w:r w:rsidRPr="004120EC">
              <w:rPr>
                <w:rFonts w:ascii="Arial" w:hAnsi="Arial" w:cs="Arial"/>
                <w:sz w:val="22"/>
                <w:szCs w:val="22"/>
              </w:rPr>
              <w:t>Spalvinis arba skaitinis</w:t>
            </w:r>
          </w:p>
        </w:tc>
        <w:tc>
          <w:tcPr>
            <w:tcW w:w="2552" w:type="dxa"/>
          </w:tcPr>
          <w:p w14:paraId="51FC77E0" w14:textId="77777777" w:rsidR="00405C2B" w:rsidRPr="00324A69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94296B" w14:paraId="3D57761D" w14:textId="77777777" w:rsidTr="008578CE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725E4069" w14:textId="77777777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24D9E08D" w14:textId="6DD1E861" w:rsidR="00405C2B" w:rsidRPr="009119FA" w:rsidRDefault="00405C2B" w:rsidP="00405C2B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Gyslų skaičius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2531B46B" w14:textId="77777777" w:rsidR="00405C2B" w:rsidRPr="009119FA" w:rsidRDefault="00405C2B" w:rsidP="00DA78F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Minimalus gyslų skaičius nurodoma užsakant:</w:t>
            </w:r>
          </w:p>
          <w:p w14:paraId="7EE340F1" w14:textId="77777777" w:rsidR="00405C2B" w:rsidRDefault="00405C2B" w:rsidP="00DA78F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2÷</w:t>
            </w: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  <w:p w14:paraId="558843FC" w14:textId="6F3F46BF" w:rsidR="00405C2B" w:rsidRPr="009119FA" w:rsidRDefault="00405C2B" w:rsidP="00DA78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(atsižvelgiant į laidininko skerspjūvį)</w:t>
            </w:r>
          </w:p>
        </w:tc>
        <w:tc>
          <w:tcPr>
            <w:tcW w:w="2552" w:type="dxa"/>
          </w:tcPr>
          <w:p w14:paraId="67A4EE51" w14:textId="77777777" w:rsidR="00405C2B" w:rsidRPr="00324A69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94296B" w14:paraId="6BCE56F1" w14:textId="77777777" w:rsidTr="008578CE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3B5D8967" w14:textId="77777777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0E6D0FC2" w14:textId="6ADE5BFA" w:rsidR="00405C2B" w:rsidRPr="009119FA" w:rsidRDefault="00405C2B" w:rsidP="00405C2B">
            <w:pPr>
              <w:ind w:right="-108"/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Laidininkas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09024911" w14:textId="69EA885B" w:rsidR="00405C2B" w:rsidRPr="009119FA" w:rsidRDefault="00405C2B" w:rsidP="00DA78FC">
            <w:pPr>
              <w:rPr>
                <w:rFonts w:ascii="Arial" w:hAnsi="Arial" w:cs="Arial"/>
              </w:rPr>
            </w:pPr>
            <w:r w:rsidRPr="009119FA">
              <w:rPr>
                <w:rFonts w:ascii="Arial" w:hAnsi="Arial" w:cs="Arial"/>
                <w:sz w:val="22"/>
                <w:szCs w:val="22"/>
              </w:rPr>
              <w:t>Varinė monolitinė apvali atkaitinto vario gysla</w:t>
            </w:r>
          </w:p>
        </w:tc>
        <w:tc>
          <w:tcPr>
            <w:tcW w:w="2552" w:type="dxa"/>
          </w:tcPr>
          <w:p w14:paraId="37B9BE82" w14:textId="77777777" w:rsidR="00405C2B" w:rsidRPr="00324A69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94296B" w14:paraId="4A7F68E0" w14:textId="77777777" w:rsidTr="008578CE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6AA506EE" w14:textId="77777777" w:rsidR="00405C2B" w:rsidRPr="005E3705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5807C1BC" w14:textId="56BFE408" w:rsidR="00405C2B" w:rsidRPr="005E3705" w:rsidRDefault="00405C2B" w:rsidP="00405C2B">
            <w:pPr>
              <w:ind w:right="-108"/>
              <w:rPr>
                <w:rFonts w:ascii="Arial" w:hAnsi="Arial" w:cs="Arial"/>
              </w:rPr>
            </w:pPr>
            <w:r w:rsidRPr="005E3705">
              <w:rPr>
                <w:rFonts w:ascii="Arial" w:hAnsi="Arial" w:cs="Arial"/>
                <w:sz w:val="22"/>
                <w:szCs w:val="22"/>
              </w:rPr>
              <w:t>Laidininkų izoliacija</w:t>
            </w:r>
            <w:r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1DCCA407" w14:textId="77777777" w:rsidR="00405C2B" w:rsidRPr="005E3705" w:rsidRDefault="00405C2B" w:rsidP="00DA78F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5E3705">
              <w:rPr>
                <w:rFonts w:ascii="Arial" w:hAnsi="Arial" w:cs="Arial"/>
                <w:sz w:val="22"/>
                <w:szCs w:val="22"/>
              </w:rPr>
              <w:t>Vienas iš:</w:t>
            </w:r>
          </w:p>
          <w:p w14:paraId="4EBD5059" w14:textId="657E0869" w:rsidR="00405C2B" w:rsidRPr="005E3705" w:rsidRDefault="00405C2B" w:rsidP="00DA78FC">
            <w:pPr>
              <w:pStyle w:val="ListParagraph"/>
              <w:numPr>
                <w:ilvl w:val="0"/>
                <w:numId w:val="14"/>
              </w:numPr>
              <w:spacing w:after="0"/>
              <w:ind w:left="316" w:hanging="284"/>
              <w:rPr>
                <w:rFonts w:cs="Arial"/>
                <w:sz w:val="22"/>
                <w:szCs w:val="22"/>
              </w:rPr>
            </w:pPr>
            <w:r w:rsidRPr="005E3705">
              <w:rPr>
                <w:rFonts w:cs="Arial"/>
                <w:sz w:val="22"/>
                <w:szCs w:val="22"/>
              </w:rPr>
              <w:t>PVC</w:t>
            </w:r>
          </w:p>
          <w:p w14:paraId="4FC03BD3" w14:textId="2F159FED" w:rsidR="00405C2B" w:rsidRPr="005E3705" w:rsidRDefault="00405C2B" w:rsidP="00DA78FC">
            <w:pPr>
              <w:pStyle w:val="ListParagraph"/>
              <w:numPr>
                <w:ilvl w:val="0"/>
                <w:numId w:val="14"/>
              </w:numPr>
              <w:spacing w:after="0"/>
              <w:ind w:left="316" w:hanging="284"/>
              <w:rPr>
                <w:rFonts w:cs="Arial"/>
                <w:sz w:val="22"/>
                <w:szCs w:val="22"/>
              </w:rPr>
            </w:pPr>
            <w:r w:rsidRPr="005E3705">
              <w:rPr>
                <w:rFonts w:cs="Arial"/>
                <w:sz w:val="22"/>
                <w:szCs w:val="22"/>
              </w:rPr>
              <w:t>XLPE</w:t>
            </w:r>
          </w:p>
          <w:p w14:paraId="3CA02B01" w14:textId="4376512E" w:rsidR="00405C2B" w:rsidRPr="005E3705" w:rsidRDefault="00DA78FC" w:rsidP="00DA78FC">
            <w:pPr>
              <w:pStyle w:val="ListParagraph"/>
              <w:numPr>
                <w:ilvl w:val="0"/>
                <w:numId w:val="14"/>
              </w:numPr>
              <w:spacing w:after="0"/>
              <w:ind w:left="316" w:hanging="284"/>
              <w:rPr>
                <w:rFonts w:cs="Arial"/>
                <w:sz w:val="22"/>
                <w:szCs w:val="22"/>
              </w:rPr>
            </w:pPr>
            <w:r w:rsidRPr="005E3705">
              <w:rPr>
                <w:rFonts w:cs="Arial"/>
                <w:sz w:val="22"/>
                <w:szCs w:val="22"/>
              </w:rPr>
              <w:t xml:space="preserve">HF </w:t>
            </w:r>
            <w:proofErr w:type="spellStart"/>
            <w:r w:rsidRPr="005E3705">
              <w:rPr>
                <w:rFonts w:cs="Arial"/>
                <w:sz w:val="22"/>
                <w:szCs w:val="22"/>
              </w:rPr>
              <w:t>behalogenis</w:t>
            </w:r>
            <w:proofErr w:type="spellEnd"/>
            <w:r w:rsidRPr="005E3705">
              <w:rPr>
                <w:rFonts w:cs="Arial"/>
                <w:sz w:val="22"/>
                <w:szCs w:val="22"/>
              </w:rPr>
              <w:t xml:space="preserve"> mišinys</w:t>
            </w:r>
          </w:p>
        </w:tc>
        <w:tc>
          <w:tcPr>
            <w:tcW w:w="2552" w:type="dxa"/>
          </w:tcPr>
          <w:p w14:paraId="679E99CE" w14:textId="77777777" w:rsidR="00405C2B" w:rsidRPr="005E3705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94296B" w14:paraId="0D223115" w14:textId="77777777" w:rsidTr="008578CE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33D8E035" w14:textId="77777777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221E1E82" w14:textId="7E24D9D7" w:rsidR="00405C2B" w:rsidRPr="00DA78FC" w:rsidRDefault="00405C2B" w:rsidP="00405C2B">
            <w:pPr>
              <w:ind w:right="-108"/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Ekrano medžiaga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78851F1D" w14:textId="4C0AB0B3" w:rsidR="00405C2B" w:rsidRPr="00DA78FC" w:rsidRDefault="00405C2B" w:rsidP="00DA78FC">
            <w:pPr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Koncentrinis laidininkas iš vario vielų ir varinės juostos</w:t>
            </w:r>
          </w:p>
        </w:tc>
        <w:tc>
          <w:tcPr>
            <w:tcW w:w="2552" w:type="dxa"/>
          </w:tcPr>
          <w:p w14:paraId="26079D17" w14:textId="77777777" w:rsidR="00405C2B" w:rsidRPr="00324A69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94296B" w14:paraId="225B6119" w14:textId="77777777" w:rsidTr="008578CE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746DFD47" w14:textId="77777777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3A9A7FE2" w14:textId="0A989A93" w:rsidR="00405C2B" w:rsidRPr="00DA78FC" w:rsidRDefault="00405C2B" w:rsidP="00405C2B">
            <w:pPr>
              <w:ind w:right="-108"/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Išorinis apvalkalas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5428DAF1" w14:textId="4434852A" w:rsidR="00405C2B" w:rsidRPr="00DA78FC" w:rsidRDefault="00405C2B" w:rsidP="00DA78FC">
            <w:pPr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 xml:space="preserve">PVC arba nepalaikantis degimo </w:t>
            </w:r>
            <w:proofErr w:type="spellStart"/>
            <w:r w:rsidRPr="00DA78FC">
              <w:rPr>
                <w:rFonts w:ascii="Arial" w:hAnsi="Arial" w:cs="Arial"/>
                <w:sz w:val="22"/>
                <w:szCs w:val="22"/>
              </w:rPr>
              <w:t>behalogenis</w:t>
            </w:r>
            <w:proofErr w:type="spellEnd"/>
            <w:r w:rsidRPr="00DA78FC">
              <w:rPr>
                <w:rFonts w:ascii="Arial" w:hAnsi="Arial" w:cs="Arial"/>
                <w:sz w:val="22"/>
                <w:szCs w:val="22"/>
              </w:rPr>
              <w:t xml:space="preserve"> mišinys;</w:t>
            </w:r>
          </w:p>
        </w:tc>
        <w:tc>
          <w:tcPr>
            <w:tcW w:w="2552" w:type="dxa"/>
          </w:tcPr>
          <w:p w14:paraId="3E642139" w14:textId="77777777" w:rsidR="00405C2B" w:rsidRPr="00324A69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94296B" w14:paraId="53CBB513" w14:textId="77777777" w:rsidTr="008578CE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6E5A822C" w14:textId="77777777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2140CDFE" w14:textId="2D90C720" w:rsidR="00405C2B" w:rsidRPr="00DA78FC" w:rsidRDefault="00405C2B" w:rsidP="00405C2B">
            <w:pPr>
              <w:ind w:right="-108"/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Kabelio laidininko skerspjūvio plotas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6A582FD2" w14:textId="6BA523A2" w:rsidR="00405C2B" w:rsidRPr="00DA78FC" w:rsidRDefault="00405C2B" w:rsidP="00DA78FC">
            <w:pPr>
              <w:pStyle w:val="ListParagraph"/>
              <w:numPr>
                <w:ilvl w:val="0"/>
                <w:numId w:val="15"/>
              </w:numPr>
              <w:spacing w:after="0"/>
              <w:ind w:left="317" w:hanging="317"/>
              <w:rPr>
                <w:rFonts w:cs="Arial"/>
                <w:sz w:val="22"/>
                <w:szCs w:val="22"/>
              </w:rPr>
            </w:pPr>
            <w:r w:rsidRPr="00DA78FC">
              <w:rPr>
                <w:rFonts w:cs="Arial"/>
                <w:sz w:val="22"/>
                <w:szCs w:val="22"/>
              </w:rPr>
              <w:t>1,5 mm²;</w:t>
            </w:r>
          </w:p>
          <w:p w14:paraId="542F7696" w14:textId="3954E434" w:rsidR="00405C2B" w:rsidRPr="00DA78FC" w:rsidRDefault="00405C2B" w:rsidP="00DA78FC">
            <w:pPr>
              <w:pStyle w:val="ListParagraph"/>
              <w:numPr>
                <w:ilvl w:val="0"/>
                <w:numId w:val="15"/>
              </w:numPr>
              <w:spacing w:after="0"/>
              <w:ind w:left="317" w:hanging="317"/>
              <w:rPr>
                <w:rFonts w:cs="Arial"/>
                <w:sz w:val="22"/>
                <w:szCs w:val="22"/>
              </w:rPr>
            </w:pPr>
            <w:r w:rsidRPr="00DA78FC">
              <w:rPr>
                <w:rFonts w:cs="Arial"/>
                <w:sz w:val="22"/>
                <w:szCs w:val="22"/>
              </w:rPr>
              <w:t>2,5 mm²;</w:t>
            </w:r>
          </w:p>
          <w:p w14:paraId="4E2B546D" w14:textId="186AA7B4" w:rsidR="00405C2B" w:rsidRPr="00DA78FC" w:rsidRDefault="00DA78FC" w:rsidP="00DA78FC">
            <w:pPr>
              <w:pStyle w:val="ListParagraph"/>
              <w:numPr>
                <w:ilvl w:val="0"/>
                <w:numId w:val="15"/>
              </w:numPr>
              <w:spacing w:after="0"/>
              <w:ind w:left="317" w:hanging="317"/>
              <w:rPr>
                <w:rFonts w:cs="Arial"/>
                <w:sz w:val="22"/>
                <w:szCs w:val="22"/>
              </w:rPr>
            </w:pPr>
            <w:r w:rsidRPr="00DA78FC">
              <w:rPr>
                <w:rFonts w:cs="Arial"/>
                <w:sz w:val="22"/>
                <w:szCs w:val="22"/>
              </w:rPr>
              <w:t>4,0 mm²;</w:t>
            </w:r>
          </w:p>
        </w:tc>
        <w:tc>
          <w:tcPr>
            <w:tcW w:w="2552" w:type="dxa"/>
          </w:tcPr>
          <w:p w14:paraId="6F52BA8D" w14:textId="77777777" w:rsidR="00405C2B" w:rsidRPr="00324A69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94296B" w14:paraId="13CC0478" w14:textId="77777777" w:rsidTr="008578CE">
        <w:tblPrEx>
          <w:jc w:val="center"/>
          <w:tblInd w:w="0" w:type="dxa"/>
        </w:tblPrEx>
        <w:trPr>
          <w:trHeight w:val="712"/>
          <w:tblHeader/>
          <w:jc w:val="center"/>
        </w:trPr>
        <w:tc>
          <w:tcPr>
            <w:tcW w:w="709" w:type="dxa"/>
          </w:tcPr>
          <w:p w14:paraId="69389418" w14:textId="77777777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3A964E3C" w14:textId="1C634445" w:rsidR="00405C2B" w:rsidRPr="00DA78FC" w:rsidRDefault="00405C2B" w:rsidP="00405C2B">
            <w:pPr>
              <w:ind w:right="-108"/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Minimalus lenkimo spindulys</w:t>
            </w:r>
            <w:r w:rsidR="003102A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68C3FC7D" w14:textId="77777777" w:rsidR="00405C2B" w:rsidRPr="00DA78FC" w:rsidRDefault="00405C2B" w:rsidP="00DA78FC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76"/>
              <w:rPr>
                <w:rFonts w:cs="Arial"/>
                <w:sz w:val="22"/>
                <w:szCs w:val="22"/>
              </w:rPr>
            </w:pPr>
            <w:r w:rsidRPr="00DA78FC">
              <w:rPr>
                <w:rFonts w:cs="Arial"/>
                <w:sz w:val="22"/>
                <w:szCs w:val="22"/>
              </w:rPr>
              <w:t>Montuojant ≤ 12xD</w:t>
            </w:r>
          </w:p>
          <w:p w14:paraId="334434C1" w14:textId="41BA2A9E" w:rsidR="00405C2B" w:rsidRPr="00DA78FC" w:rsidRDefault="00405C2B" w:rsidP="00DA78FC">
            <w:pPr>
              <w:rPr>
                <w:rFonts w:ascii="Arial" w:hAnsi="Arial" w:cs="Arial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(D – išorinis kabelio skersmuo)</w:t>
            </w:r>
          </w:p>
        </w:tc>
        <w:tc>
          <w:tcPr>
            <w:tcW w:w="2552" w:type="dxa"/>
          </w:tcPr>
          <w:p w14:paraId="5AA8AB99" w14:textId="77777777" w:rsidR="00405C2B" w:rsidRPr="00324A69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A03888" w14:paraId="37E8BFDC" w14:textId="4E0428C7" w:rsidTr="008578CE">
        <w:tblPrEx>
          <w:jc w:val="center"/>
          <w:tblInd w:w="0" w:type="dxa"/>
        </w:tblPrEx>
        <w:trPr>
          <w:trHeight w:val="571"/>
          <w:tblHeader/>
          <w:jc w:val="center"/>
        </w:trPr>
        <w:tc>
          <w:tcPr>
            <w:tcW w:w="709" w:type="dxa"/>
          </w:tcPr>
          <w:p w14:paraId="24FD25EA" w14:textId="2B275516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1EA45495" w14:textId="421E11DE" w:rsidR="00405C2B" w:rsidRPr="00DA78FC" w:rsidRDefault="00405C2B" w:rsidP="00405C2B">
            <w:pPr>
              <w:ind w:right="-108"/>
              <w:rPr>
                <w:rFonts w:ascii="Arial" w:hAnsi="Arial" w:cs="Arial"/>
                <w:color w:val="70AD47" w:themeColor="accent6"/>
                <w:sz w:val="22"/>
                <w:szCs w:val="22"/>
                <w:lang w:val="en-US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Leistina laidininko temperatūra trumpo jungimo metu (kai trumpo jungimo trukmė iki 5s) turi būti ne žemesnė kaip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214D920D" w14:textId="31335D13" w:rsidR="00405C2B" w:rsidRPr="00DA78FC" w:rsidRDefault="00405C2B" w:rsidP="00DA78FC">
            <w:pPr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≥  + 160 °C</w:t>
            </w:r>
          </w:p>
        </w:tc>
        <w:tc>
          <w:tcPr>
            <w:tcW w:w="2552" w:type="dxa"/>
          </w:tcPr>
          <w:p w14:paraId="109D291F" w14:textId="77777777" w:rsidR="00405C2B" w:rsidRPr="00324A69" w:rsidRDefault="00405C2B" w:rsidP="00405C2B">
            <w:pPr>
              <w:jc w:val="center"/>
              <w:rPr>
                <w:rFonts w:ascii="Arial" w:hAnsi="Arial" w:cs="Arial"/>
              </w:rPr>
            </w:pPr>
          </w:p>
        </w:tc>
      </w:tr>
      <w:tr w:rsidR="00405C2B" w:rsidRPr="00A03888" w14:paraId="4F17CE0E" w14:textId="252DC29C" w:rsidTr="008578CE">
        <w:tblPrEx>
          <w:jc w:val="center"/>
          <w:tblInd w:w="0" w:type="dxa"/>
        </w:tblPrEx>
        <w:trPr>
          <w:trHeight w:val="625"/>
          <w:tblHeader/>
          <w:jc w:val="center"/>
        </w:trPr>
        <w:tc>
          <w:tcPr>
            <w:tcW w:w="709" w:type="dxa"/>
          </w:tcPr>
          <w:p w14:paraId="30496153" w14:textId="1EF7EA83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0A276E7E" w14:textId="5CB45546" w:rsidR="00405C2B" w:rsidRPr="00DA78FC" w:rsidRDefault="00405C2B" w:rsidP="00405C2B">
            <w:pPr>
              <w:ind w:right="-108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Valdymo ir matavimo kabelių instaliavimo aplinkos temperatūros ribos ne siauresnės nei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25C69A3D" w14:textId="04C3E268" w:rsidR="00405C2B" w:rsidRPr="00DA78FC" w:rsidRDefault="00405C2B" w:rsidP="00DA78FC">
            <w:pPr>
              <w:rPr>
                <w:rStyle w:val="CommentReference"/>
                <w:rFonts w:ascii="Arial" w:hAnsi="Arial" w:cs="Arial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– 5⁰C ÷ +40⁰C</w:t>
            </w:r>
          </w:p>
        </w:tc>
        <w:tc>
          <w:tcPr>
            <w:tcW w:w="2552" w:type="dxa"/>
          </w:tcPr>
          <w:p w14:paraId="678FA0F4" w14:textId="77777777" w:rsidR="00405C2B" w:rsidRPr="00324A69" w:rsidRDefault="00405C2B" w:rsidP="00405C2B">
            <w:pPr>
              <w:jc w:val="center"/>
              <w:rPr>
                <w:rFonts w:ascii="Arial" w:hAnsi="Arial" w:cs="Arial"/>
              </w:rPr>
            </w:pPr>
          </w:p>
        </w:tc>
      </w:tr>
      <w:tr w:rsidR="00405C2B" w:rsidRPr="00A03888" w14:paraId="6D7E362A" w14:textId="302D553D" w:rsidTr="008578CE">
        <w:tblPrEx>
          <w:jc w:val="center"/>
          <w:tblInd w:w="0" w:type="dxa"/>
        </w:tblPrEx>
        <w:trPr>
          <w:trHeight w:val="427"/>
          <w:tblHeader/>
          <w:jc w:val="center"/>
        </w:trPr>
        <w:tc>
          <w:tcPr>
            <w:tcW w:w="709" w:type="dxa"/>
          </w:tcPr>
          <w:p w14:paraId="2D345537" w14:textId="27EC5BF0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4BB5DFDE" w14:textId="69DEF2E9" w:rsidR="00405C2B" w:rsidRPr="00DA78FC" w:rsidRDefault="00405C2B" w:rsidP="00405C2B">
            <w:pPr>
              <w:ind w:right="-108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Valdymo ir matavimo kabelių eksploatavimo aplinkos temperatūros ribos ne siauresnės nei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86DAC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1B5A2D07" w14:textId="447B09AD" w:rsidR="00405C2B" w:rsidRPr="00DA78FC" w:rsidRDefault="00405C2B" w:rsidP="00DA78FC">
            <w:pPr>
              <w:rPr>
                <w:rFonts w:ascii="Arial" w:hAnsi="Arial" w:cs="Arial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– 30⁰C ÷ + 70⁰C</w:t>
            </w:r>
          </w:p>
        </w:tc>
        <w:tc>
          <w:tcPr>
            <w:tcW w:w="2552" w:type="dxa"/>
          </w:tcPr>
          <w:p w14:paraId="562BCF57" w14:textId="77777777" w:rsidR="00405C2B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A03888" w14:paraId="028890D0" w14:textId="66F31C38" w:rsidTr="008578CE">
        <w:tblPrEx>
          <w:jc w:val="center"/>
          <w:tblInd w:w="0" w:type="dxa"/>
        </w:tblPrEx>
        <w:trPr>
          <w:trHeight w:val="509"/>
          <w:tblHeader/>
          <w:jc w:val="center"/>
        </w:trPr>
        <w:tc>
          <w:tcPr>
            <w:tcW w:w="709" w:type="dxa"/>
          </w:tcPr>
          <w:p w14:paraId="52475926" w14:textId="318FD071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1633F5A0" w14:textId="7BC4CF2B" w:rsidR="00405C2B" w:rsidRPr="00DA78FC" w:rsidRDefault="00405C2B" w:rsidP="00405C2B">
            <w:pPr>
              <w:ind w:right="-108"/>
              <w:rPr>
                <w:rFonts w:ascii="Arial" w:hAnsi="Arial" w:cs="Arial"/>
                <w:color w:val="70AD47" w:themeColor="accent6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Garantinis laikotarpis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86DAC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990386" w:rsidRPr="005E3705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6262C766" w14:textId="48E89E97" w:rsidR="00405C2B" w:rsidRPr="00DA78FC" w:rsidRDefault="00405C2B" w:rsidP="00DA78FC">
            <w:pPr>
              <w:rPr>
                <w:rFonts w:ascii="Arial" w:hAnsi="Arial" w:cs="Arial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≥ 24 mėn.</w:t>
            </w:r>
          </w:p>
        </w:tc>
        <w:tc>
          <w:tcPr>
            <w:tcW w:w="2552" w:type="dxa"/>
          </w:tcPr>
          <w:p w14:paraId="178E8995" w14:textId="77777777" w:rsidR="00405C2B" w:rsidRPr="002577C6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  <w:tr w:rsidR="00405C2B" w:rsidRPr="00A03888" w14:paraId="051B4A58" w14:textId="348B6B0B" w:rsidTr="008578CE">
        <w:tblPrEx>
          <w:jc w:val="center"/>
          <w:tblInd w:w="0" w:type="dxa"/>
        </w:tblPrEx>
        <w:trPr>
          <w:trHeight w:val="248"/>
          <w:tblHeader/>
          <w:jc w:val="center"/>
        </w:trPr>
        <w:tc>
          <w:tcPr>
            <w:tcW w:w="709" w:type="dxa"/>
          </w:tcPr>
          <w:p w14:paraId="453928A8" w14:textId="753C591D" w:rsidR="00405C2B" w:rsidRPr="002D4C02" w:rsidRDefault="00405C2B" w:rsidP="00DA78FC">
            <w:pPr>
              <w:pStyle w:val="ListParagraph"/>
              <w:numPr>
                <w:ilvl w:val="0"/>
                <w:numId w:val="17"/>
              </w:numPr>
              <w:tabs>
                <w:tab w:val="left" w:pos="38"/>
                <w:tab w:val="left" w:pos="360"/>
              </w:tabs>
              <w:ind w:left="0" w:firstLine="0"/>
              <w:jc w:val="center"/>
              <w:rPr>
                <w:rFonts w:cs="Arial"/>
                <w:bCs/>
                <w:sz w:val="22"/>
                <w:szCs w:val="22"/>
              </w:rPr>
            </w:pPr>
          </w:p>
        </w:tc>
        <w:tc>
          <w:tcPr>
            <w:tcW w:w="4679" w:type="dxa"/>
          </w:tcPr>
          <w:p w14:paraId="3CD990AB" w14:textId="0057CCC3" w:rsidR="00405C2B" w:rsidRPr="00DA78FC" w:rsidRDefault="00405C2B" w:rsidP="00405C2B">
            <w:pPr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Tarnavimo laikas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990386">
              <w:rPr>
                <w:rFonts w:ascii="Arial" w:hAnsi="Arial" w:cs="Arial"/>
                <w:sz w:val="22"/>
                <w:szCs w:val="22"/>
                <w:vertAlign w:val="superscript"/>
              </w:rPr>
              <w:t>b</w:t>
            </w:r>
            <w:r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  <w:r w:rsidR="00740D58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</w:t>
            </w:r>
            <w:r w:rsidR="00370DB3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arba </w:t>
            </w:r>
            <w:r w:rsidR="00990386">
              <w:rPr>
                <w:rFonts w:ascii="Arial" w:hAnsi="Arial" w:cs="Arial"/>
                <w:sz w:val="22"/>
                <w:szCs w:val="22"/>
                <w:vertAlign w:val="superscript"/>
              </w:rPr>
              <w:t>c</w:t>
            </w:r>
            <w:r w:rsidR="00740D58" w:rsidRPr="00DA78F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551" w:type="dxa"/>
            <w:vAlign w:val="center"/>
          </w:tcPr>
          <w:p w14:paraId="018FCF95" w14:textId="39A68B77" w:rsidR="00405C2B" w:rsidRPr="00DA78FC" w:rsidRDefault="00405C2B" w:rsidP="00DA78FC">
            <w:pPr>
              <w:rPr>
                <w:rFonts w:ascii="Arial" w:hAnsi="Arial" w:cs="Arial"/>
                <w:sz w:val="22"/>
                <w:szCs w:val="22"/>
              </w:rPr>
            </w:pPr>
            <w:r w:rsidRPr="00DA78FC">
              <w:rPr>
                <w:rFonts w:ascii="Arial" w:hAnsi="Arial" w:cs="Arial"/>
                <w:sz w:val="22"/>
                <w:szCs w:val="22"/>
              </w:rPr>
              <w:t>≥ 40 m.</w:t>
            </w:r>
          </w:p>
        </w:tc>
        <w:tc>
          <w:tcPr>
            <w:tcW w:w="2552" w:type="dxa"/>
          </w:tcPr>
          <w:p w14:paraId="63965145" w14:textId="77777777" w:rsidR="00405C2B" w:rsidRPr="00324A69" w:rsidRDefault="00405C2B" w:rsidP="00405C2B">
            <w:pPr>
              <w:jc w:val="center"/>
              <w:rPr>
                <w:rFonts w:ascii="Arial" w:hAnsi="Arial" w:cs="Arial"/>
                <w:color w:val="70AD47" w:themeColor="accent6"/>
              </w:rPr>
            </w:pPr>
          </w:p>
        </w:tc>
      </w:tr>
    </w:tbl>
    <w:p w14:paraId="77BD15E1" w14:textId="363D76E0" w:rsidR="4246C8BF" w:rsidRDefault="4246C8BF" w:rsidP="4246C8B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5C89F53C" w14:textId="77777777" w:rsidR="00F559E6" w:rsidRDefault="00F559E6" w:rsidP="4246C8BF">
      <w:pPr>
        <w:pStyle w:val="NoSpacing"/>
        <w:rPr>
          <w:rFonts w:ascii="Arial" w:hAnsi="Arial" w:cs="Arial"/>
          <w:b/>
          <w:bCs/>
          <w:color w:val="000000" w:themeColor="text1"/>
        </w:rPr>
      </w:pPr>
    </w:p>
    <w:p w14:paraId="4743FA29" w14:textId="566D2EB3" w:rsidR="002C7BA7" w:rsidRPr="002C7BA7" w:rsidRDefault="002C7BA7" w:rsidP="4246C8BF">
      <w:pPr>
        <w:pStyle w:val="NoSpacing"/>
        <w:rPr>
          <w:rFonts w:ascii="Arial" w:eastAsia="Arial" w:hAnsi="Arial" w:cs="Arial"/>
          <w:color w:val="70AD47" w:themeColor="accent6"/>
        </w:rPr>
      </w:pPr>
      <w:r w:rsidRPr="4246C8BF">
        <w:rPr>
          <w:rFonts w:ascii="Arial" w:hAnsi="Arial" w:cs="Arial"/>
          <w:b/>
          <w:bCs/>
          <w:color w:val="000000" w:themeColor="text1"/>
        </w:rPr>
        <w:t>Pastabos</w:t>
      </w:r>
      <w:r w:rsidR="28ED4359" w:rsidRPr="4246C8BF">
        <w:rPr>
          <w:rFonts w:ascii="Arial" w:hAnsi="Arial" w:cs="Arial"/>
          <w:b/>
          <w:bCs/>
          <w:color w:val="000000" w:themeColor="text1"/>
        </w:rPr>
        <w:t>:</w:t>
      </w:r>
    </w:p>
    <w:p w14:paraId="30D9C44E" w14:textId="3FCB35E9" w:rsidR="002C7BA7" w:rsidRPr="002C7BA7" w:rsidRDefault="002C7BA7" w:rsidP="4246C8BF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39A8B480" w14:textId="4880DDF3" w:rsidR="002C7BA7" w:rsidRPr="002C7BA7" w:rsidRDefault="002C7BA7" w:rsidP="4246C8BF">
      <w:pPr>
        <w:pStyle w:val="NoSpacing"/>
        <w:rPr>
          <w:rFonts w:ascii="Arial" w:eastAsia="Arial" w:hAnsi="Arial" w:cs="Arial"/>
          <w:color w:val="70AD47" w:themeColor="accent6"/>
        </w:rPr>
      </w:pPr>
      <w:r w:rsidRPr="4246C8BF">
        <w:rPr>
          <w:rFonts w:ascii="Arial" w:eastAsia="Arial" w:hAnsi="Arial" w:cs="Arial"/>
          <w:b/>
          <w:bCs/>
          <w:color w:val="000000" w:themeColor="text1"/>
        </w:rPr>
        <w:t>Dokumentacija reikalaujamo parametro atitikimo pagrindimui:</w:t>
      </w:r>
    </w:p>
    <w:p w14:paraId="397DE1E1" w14:textId="3967D9C1" w:rsidR="4246C8BF" w:rsidRDefault="4246C8BF" w:rsidP="4246C8BF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6019A225" w14:textId="77777777" w:rsidR="001413CD" w:rsidRDefault="001413CD" w:rsidP="4246C8BF">
      <w:pPr>
        <w:pStyle w:val="NoSpacing"/>
        <w:rPr>
          <w:rFonts w:ascii="Arial" w:eastAsia="Arial" w:hAnsi="Arial" w:cs="Arial"/>
          <w:b/>
          <w:bCs/>
          <w:color w:val="000000" w:themeColor="text1"/>
        </w:rPr>
      </w:pPr>
    </w:p>
    <w:p w14:paraId="31D94FB7" w14:textId="77777777" w:rsidR="001413CD" w:rsidRDefault="001413CD" w:rsidP="001413CD">
      <w:pPr>
        <w:pStyle w:val="NoSpacing"/>
        <w:numPr>
          <w:ilvl w:val="0"/>
          <w:numId w:val="12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Vadybos sistemos sertifikato kopija; </w:t>
      </w:r>
    </w:p>
    <w:p w14:paraId="6DDFE8E0" w14:textId="77777777" w:rsidR="001413CD" w:rsidRDefault="001413CD" w:rsidP="001413CD">
      <w:pPr>
        <w:pStyle w:val="NoSpacing"/>
        <w:numPr>
          <w:ilvl w:val="0"/>
          <w:numId w:val="12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Gamintojo deklaracija;  </w:t>
      </w:r>
    </w:p>
    <w:p w14:paraId="756F7EEC" w14:textId="520F7662" w:rsidR="00273576" w:rsidRPr="00F559E6" w:rsidRDefault="001413CD" w:rsidP="00F559E6">
      <w:pPr>
        <w:pStyle w:val="NoSpacing"/>
        <w:numPr>
          <w:ilvl w:val="0"/>
          <w:numId w:val="12"/>
        </w:num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Gaminio techninis aprašymas;</w:t>
      </w:r>
    </w:p>
    <w:p w14:paraId="18263AF1" w14:textId="77777777" w:rsidR="001413CD" w:rsidRPr="00405C2B" w:rsidRDefault="001413CD" w:rsidP="001413CD">
      <w:pPr>
        <w:pStyle w:val="NoSpacing"/>
        <w:ind w:left="720"/>
        <w:rPr>
          <w:rFonts w:ascii="Arial" w:eastAsia="Arial" w:hAnsi="Arial" w:cs="Arial"/>
        </w:rPr>
      </w:pPr>
    </w:p>
    <w:sectPr w:rsidR="001413CD" w:rsidRPr="00405C2B" w:rsidSect="00DA78FC">
      <w:headerReference w:type="default" r:id="rId11"/>
      <w:pgSz w:w="11906" w:h="16838"/>
      <w:pgMar w:top="1701" w:right="991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AA4A3" w14:textId="77777777" w:rsidR="00E266A9" w:rsidRDefault="00E266A9" w:rsidP="00913683">
      <w:pPr>
        <w:spacing w:after="0" w:line="240" w:lineRule="auto"/>
      </w:pPr>
      <w:r>
        <w:separator/>
      </w:r>
    </w:p>
  </w:endnote>
  <w:endnote w:type="continuationSeparator" w:id="0">
    <w:p w14:paraId="13BC28D6" w14:textId="77777777" w:rsidR="00E266A9" w:rsidRDefault="00E266A9" w:rsidP="00913683">
      <w:pPr>
        <w:spacing w:after="0" w:line="240" w:lineRule="auto"/>
      </w:pPr>
      <w:r>
        <w:continuationSeparator/>
      </w:r>
    </w:p>
  </w:endnote>
  <w:endnote w:type="continuationNotice" w:id="1">
    <w:p w14:paraId="605E6911" w14:textId="77777777" w:rsidR="00E266A9" w:rsidRDefault="00E266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42459" w14:textId="77777777" w:rsidR="00E266A9" w:rsidRDefault="00E266A9" w:rsidP="00913683">
      <w:pPr>
        <w:spacing w:after="0" w:line="240" w:lineRule="auto"/>
      </w:pPr>
      <w:r>
        <w:separator/>
      </w:r>
    </w:p>
  </w:footnote>
  <w:footnote w:type="continuationSeparator" w:id="0">
    <w:p w14:paraId="394CBA0D" w14:textId="77777777" w:rsidR="00E266A9" w:rsidRDefault="00E266A9" w:rsidP="00913683">
      <w:pPr>
        <w:spacing w:after="0" w:line="240" w:lineRule="auto"/>
      </w:pPr>
      <w:r>
        <w:continuationSeparator/>
      </w:r>
    </w:p>
  </w:footnote>
  <w:footnote w:type="continuationNotice" w:id="1">
    <w:p w14:paraId="0B4081A4" w14:textId="77777777" w:rsidR="00E266A9" w:rsidRDefault="00E266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60CC9" w14:textId="7581B4DD" w:rsidR="000121DE" w:rsidRPr="00324A69" w:rsidRDefault="00E57F72" w:rsidP="609E985F">
    <w:pPr>
      <w:pStyle w:val="Header"/>
      <w:ind w:left="2592" w:firstLine="1296"/>
      <w:jc w:val="center"/>
      <w:rPr>
        <w:color w:val="70AD47" w:themeColor="accent6"/>
      </w:rPr>
    </w:pPr>
    <w:r w:rsidRPr="00324A69">
      <w:rPr>
        <w:noProof/>
        <w:color w:val="70AD47" w:themeColor="accent6"/>
        <w:lang w:eastAsia="lt-LT"/>
      </w:rPr>
      <w:drawing>
        <wp:anchor distT="0" distB="0" distL="114300" distR="114300" simplePos="0" relativeHeight="251658240" behindDoc="1" locked="0" layoutInCell="1" allowOverlap="1" wp14:anchorId="6A9C3DBE" wp14:editId="119D5CCE">
          <wp:simplePos x="0" y="0"/>
          <wp:positionH relativeFrom="margin">
            <wp:posOffset>5558421</wp:posOffset>
          </wp:positionH>
          <wp:positionV relativeFrom="paragraph">
            <wp:posOffset>163434</wp:posOffset>
          </wp:positionV>
          <wp:extent cx="561975" cy="416757"/>
          <wp:effectExtent l="0" t="0" r="0" b="254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167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609E985F" w:rsidRPr="00324A69">
      <w:rPr>
        <w:noProof/>
        <w:color w:val="70AD47" w:themeColor="accent6"/>
        <w:lang w:eastAsia="lt-LT"/>
      </w:rPr>
      <w:t xml:space="preserve">                                            </w:t>
    </w:r>
    <w:r w:rsidR="609E985F" w:rsidRPr="609E985F">
      <w:rPr>
        <w:noProof/>
        <w:color w:val="70AD47" w:themeColor="accent6"/>
        <w:lang w:eastAsia="lt-LT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63A75"/>
    <w:multiLevelType w:val="hybridMultilevel"/>
    <w:tmpl w:val="C342682E"/>
    <w:lvl w:ilvl="0" w:tplc="6756E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46A"/>
    <w:multiLevelType w:val="hybridMultilevel"/>
    <w:tmpl w:val="0486CAA4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A63CA"/>
    <w:multiLevelType w:val="hybridMultilevel"/>
    <w:tmpl w:val="FDC649F4"/>
    <w:lvl w:ilvl="0" w:tplc="A11C2E92">
      <w:start w:val="1"/>
      <w:numFmt w:val="decimal"/>
      <w:lvlText w:val="2.%1.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B6E83"/>
    <w:multiLevelType w:val="hybridMultilevel"/>
    <w:tmpl w:val="BA46AEF2"/>
    <w:lvl w:ilvl="0" w:tplc="8C34230E">
      <w:start w:val="1"/>
      <w:numFmt w:val="decimal"/>
      <w:lvlText w:val="2.%1.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11E11"/>
    <w:multiLevelType w:val="hybridMultilevel"/>
    <w:tmpl w:val="605E7C70"/>
    <w:lvl w:ilvl="0" w:tplc="6AD296EC">
      <w:start w:val="1"/>
      <w:numFmt w:val="decimal"/>
      <w:lvlText w:val="%1."/>
      <w:lvlJc w:val="left"/>
      <w:pPr>
        <w:ind w:left="720" w:hanging="360"/>
      </w:pPr>
    </w:lvl>
    <w:lvl w:ilvl="1" w:tplc="84AA08E8">
      <w:start w:val="1"/>
      <w:numFmt w:val="lowerLetter"/>
      <w:lvlText w:val="%2."/>
      <w:lvlJc w:val="left"/>
      <w:pPr>
        <w:ind w:left="1440" w:hanging="360"/>
      </w:pPr>
    </w:lvl>
    <w:lvl w:ilvl="2" w:tplc="0B7863B8">
      <w:start w:val="1"/>
      <w:numFmt w:val="lowerRoman"/>
      <w:lvlText w:val="%3."/>
      <w:lvlJc w:val="right"/>
      <w:pPr>
        <w:ind w:left="2160" w:hanging="180"/>
      </w:pPr>
    </w:lvl>
    <w:lvl w:ilvl="3" w:tplc="12D86D04">
      <w:start w:val="1"/>
      <w:numFmt w:val="decimal"/>
      <w:lvlText w:val="%4."/>
      <w:lvlJc w:val="left"/>
      <w:pPr>
        <w:ind w:left="2880" w:hanging="360"/>
      </w:pPr>
    </w:lvl>
    <w:lvl w:ilvl="4" w:tplc="9D3EE656">
      <w:start w:val="1"/>
      <w:numFmt w:val="lowerLetter"/>
      <w:lvlText w:val="%5."/>
      <w:lvlJc w:val="left"/>
      <w:pPr>
        <w:ind w:left="3600" w:hanging="360"/>
      </w:pPr>
    </w:lvl>
    <w:lvl w:ilvl="5" w:tplc="1D78F988">
      <w:start w:val="1"/>
      <w:numFmt w:val="lowerRoman"/>
      <w:lvlText w:val="%6."/>
      <w:lvlJc w:val="right"/>
      <w:pPr>
        <w:ind w:left="4320" w:hanging="180"/>
      </w:pPr>
    </w:lvl>
    <w:lvl w:ilvl="6" w:tplc="5B2629CE">
      <w:start w:val="1"/>
      <w:numFmt w:val="decimal"/>
      <w:lvlText w:val="%7."/>
      <w:lvlJc w:val="left"/>
      <w:pPr>
        <w:ind w:left="5040" w:hanging="360"/>
      </w:pPr>
    </w:lvl>
    <w:lvl w:ilvl="7" w:tplc="0B2AC2C6">
      <w:start w:val="1"/>
      <w:numFmt w:val="lowerLetter"/>
      <w:lvlText w:val="%8."/>
      <w:lvlJc w:val="left"/>
      <w:pPr>
        <w:ind w:left="5760" w:hanging="360"/>
      </w:pPr>
    </w:lvl>
    <w:lvl w:ilvl="8" w:tplc="C9463C6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833D07"/>
    <w:multiLevelType w:val="hybridMultilevel"/>
    <w:tmpl w:val="6EE49052"/>
    <w:lvl w:ilvl="0" w:tplc="DC6A55D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A6035B"/>
    <w:multiLevelType w:val="hybridMultilevel"/>
    <w:tmpl w:val="FC887D06"/>
    <w:lvl w:ilvl="0" w:tplc="C61A6F4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527257F2">
      <w:start w:val="1"/>
      <w:numFmt w:val="lowerLetter"/>
      <w:lvlText w:val="%2."/>
      <w:lvlJc w:val="left"/>
      <w:pPr>
        <w:ind w:left="1440" w:hanging="360"/>
      </w:pPr>
    </w:lvl>
    <w:lvl w:ilvl="2" w:tplc="37EE06DA">
      <w:start w:val="1"/>
      <w:numFmt w:val="lowerRoman"/>
      <w:lvlText w:val="%3."/>
      <w:lvlJc w:val="right"/>
      <w:pPr>
        <w:ind w:left="2160" w:hanging="180"/>
      </w:pPr>
    </w:lvl>
    <w:lvl w:ilvl="3" w:tplc="1C08A536">
      <w:start w:val="1"/>
      <w:numFmt w:val="decimal"/>
      <w:lvlText w:val="%4."/>
      <w:lvlJc w:val="left"/>
      <w:pPr>
        <w:ind w:left="2880" w:hanging="360"/>
      </w:pPr>
    </w:lvl>
    <w:lvl w:ilvl="4" w:tplc="BB72AB1C">
      <w:start w:val="1"/>
      <w:numFmt w:val="lowerLetter"/>
      <w:lvlText w:val="%5."/>
      <w:lvlJc w:val="left"/>
      <w:pPr>
        <w:ind w:left="3600" w:hanging="360"/>
      </w:pPr>
    </w:lvl>
    <w:lvl w:ilvl="5" w:tplc="D8F48066">
      <w:start w:val="1"/>
      <w:numFmt w:val="lowerRoman"/>
      <w:lvlText w:val="%6."/>
      <w:lvlJc w:val="right"/>
      <w:pPr>
        <w:ind w:left="4320" w:hanging="180"/>
      </w:pPr>
    </w:lvl>
    <w:lvl w:ilvl="6" w:tplc="53E88664">
      <w:start w:val="1"/>
      <w:numFmt w:val="decimal"/>
      <w:lvlText w:val="%7."/>
      <w:lvlJc w:val="left"/>
      <w:pPr>
        <w:ind w:left="5040" w:hanging="360"/>
      </w:pPr>
    </w:lvl>
    <w:lvl w:ilvl="7" w:tplc="1976250A">
      <w:start w:val="1"/>
      <w:numFmt w:val="lowerLetter"/>
      <w:lvlText w:val="%8."/>
      <w:lvlJc w:val="left"/>
      <w:pPr>
        <w:ind w:left="5760" w:hanging="360"/>
      </w:pPr>
    </w:lvl>
    <w:lvl w:ilvl="8" w:tplc="56ECF78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874FD3"/>
    <w:multiLevelType w:val="hybridMultilevel"/>
    <w:tmpl w:val="35B853BC"/>
    <w:lvl w:ilvl="0" w:tplc="6756E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B29CD"/>
    <w:multiLevelType w:val="hybridMultilevel"/>
    <w:tmpl w:val="B53430EE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85FA3"/>
    <w:multiLevelType w:val="hybridMultilevel"/>
    <w:tmpl w:val="82BA8BAE"/>
    <w:lvl w:ilvl="0" w:tplc="104808DE">
      <w:start w:val="1"/>
      <w:numFmt w:val="lowerLetter"/>
      <w:lvlText w:val="%1)"/>
      <w:lvlJc w:val="left"/>
      <w:pPr>
        <w:ind w:left="360" w:hanging="360"/>
      </w:pPr>
    </w:lvl>
    <w:lvl w:ilvl="1" w:tplc="77A4446A">
      <w:start w:val="1"/>
      <w:numFmt w:val="lowerLetter"/>
      <w:lvlText w:val="%2)"/>
      <w:lvlJc w:val="left"/>
      <w:pPr>
        <w:ind w:left="720" w:hanging="360"/>
      </w:pPr>
    </w:lvl>
    <w:lvl w:ilvl="2" w:tplc="0594679C">
      <w:start w:val="1"/>
      <w:numFmt w:val="lowerRoman"/>
      <w:lvlText w:val="%3)"/>
      <w:lvlJc w:val="left"/>
      <w:pPr>
        <w:ind w:left="1080" w:hanging="360"/>
      </w:pPr>
    </w:lvl>
    <w:lvl w:ilvl="3" w:tplc="591C0E7C">
      <w:start w:val="1"/>
      <w:numFmt w:val="decimal"/>
      <w:lvlText w:val="(%4)"/>
      <w:lvlJc w:val="left"/>
      <w:pPr>
        <w:ind w:left="1440" w:hanging="360"/>
      </w:pPr>
    </w:lvl>
    <w:lvl w:ilvl="4" w:tplc="FBEE7C0A">
      <w:start w:val="1"/>
      <w:numFmt w:val="lowerLetter"/>
      <w:lvlText w:val="(%5)"/>
      <w:lvlJc w:val="left"/>
      <w:pPr>
        <w:ind w:left="1800" w:hanging="360"/>
      </w:pPr>
    </w:lvl>
    <w:lvl w:ilvl="5" w:tplc="F83E23FE">
      <w:start w:val="1"/>
      <w:numFmt w:val="lowerRoman"/>
      <w:lvlText w:val="(%6)"/>
      <w:lvlJc w:val="left"/>
      <w:pPr>
        <w:ind w:left="2160" w:hanging="360"/>
      </w:pPr>
    </w:lvl>
    <w:lvl w:ilvl="6" w:tplc="0D5CF99A">
      <w:start w:val="1"/>
      <w:numFmt w:val="decimal"/>
      <w:lvlText w:val="%7."/>
      <w:lvlJc w:val="left"/>
      <w:pPr>
        <w:ind w:left="2520" w:hanging="360"/>
      </w:pPr>
    </w:lvl>
    <w:lvl w:ilvl="7" w:tplc="1FE4F20A">
      <w:start w:val="1"/>
      <w:numFmt w:val="lowerLetter"/>
      <w:lvlText w:val="%8."/>
      <w:lvlJc w:val="left"/>
      <w:pPr>
        <w:ind w:left="2880" w:hanging="360"/>
      </w:pPr>
    </w:lvl>
    <w:lvl w:ilvl="8" w:tplc="1FB2712E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4DB73712"/>
    <w:multiLevelType w:val="hybridMultilevel"/>
    <w:tmpl w:val="C0F8A1EE"/>
    <w:lvl w:ilvl="0" w:tplc="6756E2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75364D"/>
    <w:multiLevelType w:val="hybridMultilevel"/>
    <w:tmpl w:val="D44016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EB1317"/>
    <w:multiLevelType w:val="hybridMultilevel"/>
    <w:tmpl w:val="0427001D"/>
    <w:lvl w:ilvl="0" w:tplc="309051C6">
      <w:start w:val="1"/>
      <w:numFmt w:val="decimal"/>
      <w:lvlText w:val="%1)"/>
      <w:lvlJc w:val="left"/>
      <w:pPr>
        <w:ind w:left="360" w:hanging="360"/>
      </w:pPr>
    </w:lvl>
    <w:lvl w:ilvl="1" w:tplc="8D50A49A">
      <w:start w:val="1"/>
      <w:numFmt w:val="lowerLetter"/>
      <w:lvlText w:val="%2)"/>
      <w:lvlJc w:val="left"/>
      <w:pPr>
        <w:ind w:left="720" w:hanging="360"/>
      </w:pPr>
    </w:lvl>
    <w:lvl w:ilvl="2" w:tplc="578648BE">
      <w:start w:val="1"/>
      <w:numFmt w:val="lowerRoman"/>
      <w:lvlText w:val="%3)"/>
      <w:lvlJc w:val="left"/>
      <w:pPr>
        <w:ind w:left="1080" w:hanging="360"/>
      </w:pPr>
    </w:lvl>
    <w:lvl w:ilvl="3" w:tplc="FE48A9EE">
      <w:start w:val="1"/>
      <w:numFmt w:val="decimal"/>
      <w:lvlText w:val="(%4)"/>
      <w:lvlJc w:val="left"/>
      <w:pPr>
        <w:ind w:left="1440" w:hanging="360"/>
      </w:pPr>
    </w:lvl>
    <w:lvl w:ilvl="4" w:tplc="96A830F6">
      <w:start w:val="1"/>
      <w:numFmt w:val="lowerLetter"/>
      <w:lvlText w:val="(%5)"/>
      <w:lvlJc w:val="left"/>
      <w:pPr>
        <w:ind w:left="1800" w:hanging="360"/>
      </w:pPr>
    </w:lvl>
    <w:lvl w:ilvl="5" w:tplc="CF14CD62">
      <w:start w:val="1"/>
      <w:numFmt w:val="lowerRoman"/>
      <w:lvlText w:val="(%6)"/>
      <w:lvlJc w:val="left"/>
      <w:pPr>
        <w:ind w:left="2160" w:hanging="360"/>
      </w:pPr>
    </w:lvl>
    <w:lvl w:ilvl="6" w:tplc="A456113A">
      <w:start w:val="1"/>
      <w:numFmt w:val="decimal"/>
      <w:lvlText w:val="%7."/>
      <w:lvlJc w:val="left"/>
      <w:pPr>
        <w:ind w:left="2520" w:hanging="360"/>
      </w:pPr>
    </w:lvl>
    <w:lvl w:ilvl="7" w:tplc="19844DEE">
      <w:start w:val="1"/>
      <w:numFmt w:val="lowerLetter"/>
      <w:lvlText w:val="%8."/>
      <w:lvlJc w:val="left"/>
      <w:pPr>
        <w:ind w:left="2880" w:hanging="360"/>
      </w:pPr>
    </w:lvl>
    <w:lvl w:ilvl="8" w:tplc="23060BA2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F66594F"/>
    <w:multiLevelType w:val="hybridMultilevel"/>
    <w:tmpl w:val="00028A4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6A4095"/>
    <w:multiLevelType w:val="hybridMultilevel"/>
    <w:tmpl w:val="9DDC6A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A7149"/>
    <w:multiLevelType w:val="hybridMultilevel"/>
    <w:tmpl w:val="00F2834A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0618F"/>
    <w:multiLevelType w:val="multilevel"/>
    <w:tmpl w:val="A714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79A0F21"/>
    <w:multiLevelType w:val="hybridMultilevel"/>
    <w:tmpl w:val="2CC84B1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39139778">
    <w:abstractNumId w:val="6"/>
  </w:num>
  <w:num w:numId="2" w16cid:durableId="1580216730">
    <w:abstractNumId w:val="4"/>
  </w:num>
  <w:num w:numId="3" w16cid:durableId="1358195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92808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432550">
    <w:abstractNumId w:val="1"/>
  </w:num>
  <w:num w:numId="6" w16cid:durableId="459688510">
    <w:abstractNumId w:val="11"/>
  </w:num>
  <w:num w:numId="7" w16cid:durableId="1779987369">
    <w:abstractNumId w:val="17"/>
  </w:num>
  <w:num w:numId="8" w16cid:durableId="380205840">
    <w:abstractNumId w:val="5"/>
  </w:num>
  <w:num w:numId="9" w16cid:durableId="1298535942">
    <w:abstractNumId w:val="12"/>
  </w:num>
  <w:num w:numId="10" w16cid:durableId="713699796">
    <w:abstractNumId w:val="9"/>
  </w:num>
  <w:num w:numId="11" w16cid:durableId="2130588100">
    <w:abstractNumId w:val="16"/>
  </w:num>
  <w:num w:numId="12" w16cid:durableId="984578816">
    <w:abstractNumId w:val="8"/>
  </w:num>
  <w:num w:numId="13" w16cid:durableId="372775684">
    <w:abstractNumId w:val="0"/>
  </w:num>
  <w:num w:numId="14" w16cid:durableId="829374074">
    <w:abstractNumId w:val="7"/>
  </w:num>
  <w:num w:numId="15" w16cid:durableId="1581061799">
    <w:abstractNumId w:val="14"/>
  </w:num>
  <w:num w:numId="16" w16cid:durableId="319775410">
    <w:abstractNumId w:val="10"/>
  </w:num>
  <w:num w:numId="17" w16cid:durableId="1415741090">
    <w:abstractNumId w:val="15"/>
  </w:num>
  <w:num w:numId="18" w16cid:durableId="149599484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80891667">
    <w:abstractNumId w:val="3"/>
  </w:num>
  <w:num w:numId="20" w16cid:durableId="1248687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127"/>
    <w:rsid w:val="00000292"/>
    <w:rsid w:val="00002972"/>
    <w:rsid w:val="00006023"/>
    <w:rsid w:val="00011EC9"/>
    <w:rsid w:val="000121DE"/>
    <w:rsid w:val="00036589"/>
    <w:rsid w:val="000409B9"/>
    <w:rsid w:val="00044A2D"/>
    <w:rsid w:val="00062E06"/>
    <w:rsid w:val="00097C63"/>
    <w:rsid w:val="000A432A"/>
    <w:rsid w:val="000B12F2"/>
    <w:rsid w:val="000B3F56"/>
    <w:rsid w:val="000E4103"/>
    <w:rsid w:val="000E6DE1"/>
    <w:rsid w:val="000E715C"/>
    <w:rsid w:val="000F2D69"/>
    <w:rsid w:val="001213C9"/>
    <w:rsid w:val="001413CD"/>
    <w:rsid w:val="00143512"/>
    <w:rsid w:val="001466B5"/>
    <w:rsid w:val="0015618F"/>
    <w:rsid w:val="00164397"/>
    <w:rsid w:val="0016595F"/>
    <w:rsid w:val="00167CD8"/>
    <w:rsid w:val="001809C1"/>
    <w:rsid w:val="00181D7D"/>
    <w:rsid w:val="001A2B10"/>
    <w:rsid w:val="001B1C6A"/>
    <w:rsid w:val="001B4338"/>
    <w:rsid w:val="001C0B67"/>
    <w:rsid w:val="001F04CA"/>
    <w:rsid w:val="001F1EDE"/>
    <w:rsid w:val="001F6B7D"/>
    <w:rsid w:val="00202C35"/>
    <w:rsid w:val="002577C6"/>
    <w:rsid w:val="00261B8B"/>
    <w:rsid w:val="00273576"/>
    <w:rsid w:val="00287C26"/>
    <w:rsid w:val="00293BEE"/>
    <w:rsid w:val="002B5A9E"/>
    <w:rsid w:val="002C78C6"/>
    <w:rsid w:val="002C7BA7"/>
    <w:rsid w:val="002D4C02"/>
    <w:rsid w:val="003102AB"/>
    <w:rsid w:val="00324A69"/>
    <w:rsid w:val="00333EF3"/>
    <w:rsid w:val="00357CB0"/>
    <w:rsid w:val="00360C47"/>
    <w:rsid w:val="00370DB3"/>
    <w:rsid w:val="003A0529"/>
    <w:rsid w:val="003A5944"/>
    <w:rsid w:val="003D7E14"/>
    <w:rsid w:val="003E46CC"/>
    <w:rsid w:val="003E497F"/>
    <w:rsid w:val="003E5E60"/>
    <w:rsid w:val="00405C2B"/>
    <w:rsid w:val="004216D5"/>
    <w:rsid w:val="00433103"/>
    <w:rsid w:val="004408BA"/>
    <w:rsid w:val="00453A4C"/>
    <w:rsid w:val="004A23A4"/>
    <w:rsid w:val="004B160B"/>
    <w:rsid w:val="004B35DA"/>
    <w:rsid w:val="004F6646"/>
    <w:rsid w:val="00500C8A"/>
    <w:rsid w:val="00506F67"/>
    <w:rsid w:val="00530983"/>
    <w:rsid w:val="00571ABE"/>
    <w:rsid w:val="00577ED4"/>
    <w:rsid w:val="00585127"/>
    <w:rsid w:val="005D50B3"/>
    <w:rsid w:val="005E3705"/>
    <w:rsid w:val="00634288"/>
    <w:rsid w:val="00645736"/>
    <w:rsid w:val="0065516C"/>
    <w:rsid w:val="00677225"/>
    <w:rsid w:val="0069147D"/>
    <w:rsid w:val="00691FA4"/>
    <w:rsid w:val="00697ACE"/>
    <w:rsid w:val="006B7603"/>
    <w:rsid w:val="006C5CFD"/>
    <w:rsid w:val="006D3373"/>
    <w:rsid w:val="00700EEC"/>
    <w:rsid w:val="00701148"/>
    <w:rsid w:val="00706321"/>
    <w:rsid w:val="00740D58"/>
    <w:rsid w:val="00763C6F"/>
    <w:rsid w:val="00772505"/>
    <w:rsid w:val="007B15A1"/>
    <w:rsid w:val="007B4C4F"/>
    <w:rsid w:val="007D1231"/>
    <w:rsid w:val="007D6918"/>
    <w:rsid w:val="007F05D4"/>
    <w:rsid w:val="00801916"/>
    <w:rsid w:val="00830DA3"/>
    <w:rsid w:val="00845540"/>
    <w:rsid w:val="008526AB"/>
    <w:rsid w:val="00853702"/>
    <w:rsid w:val="00857641"/>
    <w:rsid w:val="008578CE"/>
    <w:rsid w:val="008841A5"/>
    <w:rsid w:val="0089267F"/>
    <w:rsid w:val="008C65E9"/>
    <w:rsid w:val="008D2071"/>
    <w:rsid w:val="008D4C1C"/>
    <w:rsid w:val="008D57EA"/>
    <w:rsid w:val="008E589D"/>
    <w:rsid w:val="008F0E0A"/>
    <w:rsid w:val="00913683"/>
    <w:rsid w:val="0094296B"/>
    <w:rsid w:val="00957158"/>
    <w:rsid w:val="00975B0D"/>
    <w:rsid w:val="00982C38"/>
    <w:rsid w:val="00986DAC"/>
    <w:rsid w:val="00990386"/>
    <w:rsid w:val="00996105"/>
    <w:rsid w:val="009B23F9"/>
    <w:rsid w:val="009D3E91"/>
    <w:rsid w:val="009D6F82"/>
    <w:rsid w:val="009F65DD"/>
    <w:rsid w:val="00A01EF9"/>
    <w:rsid w:val="00A03888"/>
    <w:rsid w:val="00A14F1A"/>
    <w:rsid w:val="00A27A1E"/>
    <w:rsid w:val="00A55506"/>
    <w:rsid w:val="00A607D9"/>
    <w:rsid w:val="00A828CA"/>
    <w:rsid w:val="00A874CB"/>
    <w:rsid w:val="00AB6B70"/>
    <w:rsid w:val="00AC5629"/>
    <w:rsid w:val="00AD7C3A"/>
    <w:rsid w:val="00AE0133"/>
    <w:rsid w:val="00B07381"/>
    <w:rsid w:val="00B204F7"/>
    <w:rsid w:val="00B270E5"/>
    <w:rsid w:val="00B403B1"/>
    <w:rsid w:val="00B515A8"/>
    <w:rsid w:val="00B631D6"/>
    <w:rsid w:val="00B73069"/>
    <w:rsid w:val="00B81619"/>
    <w:rsid w:val="00B95D06"/>
    <w:rsid w:val="00BA35BD"/>
    <w:rsid w:val="00C00C6D"/>
    <w:rsid w:val="00C01B61"/>
    <w:rsid w:val="00C1343C"/>
    <w:rsid w:val="00C23829"/>
    <w:rsid w:val="00C23F69"/>
    <w:rsid w:val="00C27F26"/>
    <w:rsid w:val="00C511DB"/>
    <w:rsid w:val="00C52847"/>
    <w:rsid w:val="00C7645E"/>
    <w:rsid w:val="00C91A4F"/>
    <w:rsid w:val="00CA1EB5"/>
    <w:rsid w:val="00CA5A65"/>
    <w:rsid w:val="00CB43FA"/>
    <w:rsid w:val="00CC1841"/>
    <w:rsid w:val="00D2268B"/>
    <w:rsid w:val="00D346FC"/>
    <w:rsid w:val="00D46585"/>
    <w:rsid w:val="00D476D4"/>
    <w:rsid w:val="00D505C0"/>
    <w:rsid w:val="00D65B58"/>
    <w:rsid w:val="00D7305C"/>
    <w:rsid w:val="00D74A1D"/>
    <w:rsid w:val="00D82F15"/>
    <w:rsid w:val="00DA1866"/>
    <w:rsid w:val="00DA78FC"/>
    <w:rsid w:val="00DA798A"/>
    <w:rsid w:val="00DB3956"/>
    <w:rsid w:val="00DD0682"/>
    <w:rsid w:val="00E111D9"/>
    <w:rsid w:val="00E266A9"/>
    <w:rsid w:val="00E30C31"/>
    <w:rsid w:val="00E40D95"/>
    <w:rsid w:val="00E47B25"/>
    <w:rsid w:val="00E526C2"/>
    <w:rsid w:val="00E52C0C"/>
    <w:rsid w:val="00E57F72"/>
    <w:rsid w:val="00E606FA"/>
    <w:rsid w:val="00E71D57"/>
    <w:rsid w:val="00E72A0E"/>
    <w:rsid w:val="00E805F3"/>
    <w:rsid w:val="00EA2D69"/>
    <w:rsid w:val="00EB663C"/>
    <w:rsid w:val="00F125F4"/>
    <w:rsid w:val="00F32C5A"/>
    <w:rsid w:val="00F34FFA"/>
    <w:rsid w:val="00F43504"/>
    <w:rsid w:val="00F53A92"/>
    <w:rsid w:val="00F559E6"/>
    <w:rsid w:val="00FA1B6B"/>
    <w:rsid w:val="00FC3566"/>
    <w:rsid w:val="00FC7411"/>
    <w:rsid w:val="00FC7A1D"/>
    <w:rsid w:val="00FD0261"/>
    <w:rsid w:val="00FD2F45"/>
    <w:rsid w:val="00FD3494"/>
    <w:rsid w:val="00FE7FF3"/>
    <w:rsid w:val="00FF4216"/>
    <w:rsid w:val="00FF5F4E"/>
    <w:rsid w:val="02BC1BAE"/>
    <w:rsid w:val="02F60113"/>
    <w:rsid w:val="046F33FF"/>
    <w:rsid w:val="09A778DA"/>
    <w:rsid w:val="1A4525FA"/>
    <w:rsid w:val="1A6CC3BD"/>
    <w:rsid w:val="28ED4359"/>
    <w:rsid w:val="2C673FF4"/>
    <w:rsid w:val="2F13CE96"/>
    <w:rsid w:val="3F385A10"/>
    <w:rsid w:val="4105064D"/>
    <w:rsid w:val="4246C8BF"/>
    <w:rsid w:val="4E75EF65"/>
    <w:rsid w:val="4FABFAFD"/>
    <w:rsid w:val="5CF43C0D"/>
    <w:rsid w:val="609E985F"/>
    <w:rsid w:val="63312BEE"/>
    <w:rsid w:val="78FBA982"/>
    <w:rsid w:val="7BE83043"/>
    <w:rsid w:val="7DDE5181"/>
    <w:rsid w:val="7F67FD94"/>
    <w:rsid w:val="7FFAD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E56B6"/>
  <w15:chartTrackingRefBased/>
  <w15:docId w15:val="{2426C2B8-1941-45C0-AD00-F499ED2A9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32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A432A"/>
    <w:pPr>
      <w:ind w:left="720"/>
      <w:contextualSpacing/>
    </w:pPr>
    <w:rPr>
      <w:rFonts w:ascii="Arial" w:hAnsi="Arial"/>
    </w:rPr>
  </w:style>
  <w:style w:type="character" w:styleId="Emphasis">
    <w:name w:val="Emphasis"/>
    <w:basedOn w:val="DefaultParagraphFont"/>
    <w:uiPriority w:val="20"/>
    <w:qFormat/>
    <w:rsid w:val="000A432A"/>
    <w:rPr>
      <w:i/>
      <w:iCs/>
    </w:rPr>
  </w:style>
  <w:style w:type="character" w:customStyle="1" w:styleId="st">
    <w:name w:val="st"/>
    <w:basedOn w:val="DefaultParagraphFont"/>
    <w:rsid w:val="000A432A"/>
  </w:style>
  <w:style w:type="table" w:styleId="TableGrid">
    <w:name w:val="Table Grid"/>
    <w:basedOn w:val="TableNormal"/>
    <w:uiPriority w:val="39"/>
    <w:rsid w:val="000A4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A432A"/>
    <w:rPr>
      <w:rFonts w:ascii="Arial" w:hAnsi="Arial"/>
    </w:rPr>
  </w:style>
  <w:style w:type="character" w:customStyle="1" w:styleId="tlid-translation">
    <w:name w:val="tlid-translation"/>
    <w:basedOn w:val="DefaultParagraphFont"/>
    <w:rsid w:val="000A432A"/>
  </w:style>
  <w:style w:type="paragraph" w:styleId="BalloonText">
    <w:name w:val="Balloon Text"/>
    <w:basedOn w:val="Normal"/>
    <w:link w:val="BalloonTextChar"/>
    <w:uiPriority w:val="99"/>
    <w:semiHidden/>
    <w:unhideWhenUsed/>
    <w:rsid w:val="004F66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6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683"/>
  </w:style>
  <w:style w:type="paragraph" w:styleId="Footer">
    <w:name w:val="footer"/>
    <w:basedOn w:val="Normal"/>
    <w:link w:val="FooterChar"/>
    <w:uiPriority w:val="99"/>
    <w:unhideWhenUsed/>
    <w:rsid w:val="0091368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683"/>
  </w:style>
  <w:style w:type="character" w:styleId="CommentReference">
    <w:name w:val="annotation reference"/>
    <w:basedOn w:val="DefaultParagraphFont"/>
    <w:uiPriority w:val="99"/>
    <w:semiHidden/>
    <w:unhideWhenUsed/>
    <w:rsid w:val="009429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6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6B"/>
    <w:rPr>
      <w:b/>
      <w:bCs/>
      <w:sz w:val="20"/>
      <w:szCs w:val="20"/>
    </w:rPr>
  </w:style>
  <w:style w:type="paragraph" w:styleId="NoSpacing">
    <w:name w:val="No Spacing"/>
    <w:uiPriority w:val="1"/>
    <w:qFormat/>
    <w:rsid w:val="00333EF3"/>
    <w:pPr>
      <w:spacing w:after="0" w:line="240" w:lineRule="auto"/>
    </w:pPr>
  </w:style>
  <w:style w:type="character" w:styleId="Hyperlink">
    <w:name w:val="Hyperlink"/>
    <w:uiPriority w:val="99"/>
    <w:unhideWhenUsed/>
    <w:rsid w:val="00A828CA"/>
    <w:rPr>
      <w:color w:val="0000FF"/>
      <w:u w:val="single"/>
    </w:rPr>
  </w:style>
  <w:style w:type="paragraph" w:customStyle="1" w:styleId="Default">
    <w:name w:val="Default"/>
    <w:rsid w:val="00D2268B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B403B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izagiNuoroda xmlns="9d2387c0-5fc7-4abb-89fe-1836f1ce081e" xsi:nil="true"/>
    <VVDokumentoData xmlns="9d2387c0-5fc7-4abb-89fe-1836f1ce081e">2021-03-29T21:00:00+00:00</VVDokumentoData>
    <Kalba xmlns="9d2387c0-5fc7-4abb-89fe-1836f1ce081e">Lietuvių</Kalba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99B001737D2A4CBF6D61C12C295A30" ma:contentTypeVersion="15" ma:contentTypeDescription="Create a new document." ma:contentTypeScope="" ma:versionID="f097d084dc683f9a09a6a2eafd9db861">
  <xsd:schema xmlns:xsd="http://www.w3.org/2001/XMLSchema" xmlns:xs="http://www.w3.org/2001/XMLSchema" xmlns:p="http://schemas.microsoft.com/office/2006/metadata/properties" xmlns:ns2="38bb8c36-7c03-48a3-969f-967acf56083b" xmlns:ns3="9d2387c0-5fc7-4abb-89fe-1836f1ce081e" targetNamespace="http://schemas.microsoft.com/office/2006/metadata/properties" ma:root="true" ma:fieldsID="734bba937aaa205e37365a6f17a43891" ns2:_="" ns3:_="">
    <xsd:import namespace="38bb8c36-7c03-48a3-969f-967acf56083b"/>
    <xsd:import namespace="9d2387c0-5fc7-4abb-89fe-1836f1ce08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BizagiNuoroda" minOccurs="0"/>
                <xsd:element ref="ns3:Kalb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3:VVDokumento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b8c36-7c03-48a3-969f-967acf560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2387c0-5fc7-4abb-89fe-1836f1ce081e" elementFormDefault="qualified">
    <xsd:import namespace="http://schemas.microsoft.com/office/2006/documentManagement/types"/>
    <xsd:import namespace="http://schemas.microsoft.com/office/infopath/2007/PartnerControls"/>
    <xsd:element name="BizagiNuoroda" ma:index="10" nillable="true" ma:displayName="Bizagi nuoroda" ma:internalName="BizagiNuoroda">
      <xsd:simpleType>
        <xsd:restriction base="dms:Text">
          <xsd:maxLength value="255"/>
        </xsd:restriction>
      </xsd:simpleType>
    </xsd:element>
    <xsd:element name="Kalba" ma:index="11" nillable="true" ma:displayName="Kalba" ma:default="Lietuvių" ma:format="Dropdown" ma:internalName="Kalba">
      <xsd:simpleType>
        <xsd:restriction base="dms:Choice">
          <xsd:enumeration value="Lietuvių"/>
          <xsd:enumeration value="Anglų"/>
        </xsd:restriction>
      </xsd:simple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VVDokumentoData" ma:index="21" nillable="true" ma:displayName="Dokumento data" ma:format="DateOnly" ma:internalName="VVDokumento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574FC-E12B-43A7-A607-5E0DA6CDF1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E55B8A-5CFB-459E-8E3E-D92C9D13C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F47A83-E305-41B8-819E-0C620712FE5B}">
  <ds:schemaRefs>
    <ds:schemaRef ds:uri="http://schemas.microsoft.com/office/2006/metadata/properties"/>
    <ds:schemaRef ds:uri="http://schemas.microsoft.com/office/infopath/2007/PartnerControls"/>
    <ds:schemaRef ds:uri="9d2387c0-5fc7-4abb-89fe-1836f1ce081e"/>
  </ds:schemaRefs>
</ds:datastoreItem>
</file>

<file path=customXml/itemProps4.xml><?xml version="1.0" encoding="utf-8"?>
<ds:datastoreItem xmlns:ds="http://schemas.openxmlformats.org/officeDocument/2006/customXml" ds:itemID="{6342A66F-3BFB-4472-B3BA-92C275DAC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b8c36-7c03-48a3-969f-967acf56083b"/>
    <ds:schemaRef ds:uri="9d2387c0-5fc7-4abb-89fe-1836f1ce08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1417</Words>
  <Characters>808</Characters>
  <Application>Microsoft Office Word</Application>
  <DocSecurity>0</DocSecurity>
  <Lines>6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Martynas Urbonas</dc:creator>
  <cp:keywords/>
  <dc:description/>
  <cp:lastModifiedBy>Valdas Bičiūnas</cp:lastModifiedBy>
  <cp:revision>62</cp:revision>
  <dcterms:created xsi:type="dcterms:W3CDTF">2021-03-12T21:27:00Z</dcterms:created>
  <dcterms:modified xsi:type="dcterms:W3CDTF">2026-01-15T09:34:00Z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Martynas.Urbonas@eso.lt</vt:lpwstr>
  </property>
  <property fmtid="{D5CDD505-2E9C-101B-9397-08002B2CF9AE}" pid="5" name="MSIP_Label_320c693d-44b7-4e16-b3dd-4fcd87401cf5_SetDate">
    <vt:lpwstr>2020-08-31T06:21:50.0991846Z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20dc9a1e-55cf-4cb6-97bd-3a5daa87aafd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Martynas.Urbonas@eso.lt</vt:lpwstr>
  </property>
  <property fmtid="{D5CDD505-2E9C-101B-9397-08002B2CF9AE}" pid="13" name="MSIP_Label_f302255e-cf28-4843-9031-c06177cecbc2_SetDate">
    <vt:lpwstr>2020-08-31T06:21:50.0991846Z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20dc9a1e-55cf-4cb6-97bd-3a5daa87aafd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0x010100B899B001737D2A4CBF6D61C12C295A30</vt:lpwstr>
  </property>
</Properties>
</file>